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504"/>
        <w:gridCol w:w="2268"/>
      </w:tblGrid>
      <w:tr w:rsidR="00C86332" w:rsidTr="00DD3629">
        <w:trPr>
          <w:cantSplit/>
        </w:trPr>
        <w:tc>
          <w:tcPr>
            <w:tcW w:w="8504" w:type="dxa"/>
            <w:vMerge w:val="restart"/>
            <w:tcBorders>
              <w:top w:val="nil"/>
              <w:left w:val="nil"/>
              <w:right w:val="single" w:sz="18" w:space="0" w:color="auto"/>
            </w:tcBorders>
          </w:tcPr>
          <w:p w:rsidR="00C86332" w:rsidRPr="00DA6AF3" w:rsidRDefault="00C86332" w:rsidP="00DD3629">
            <w:pPr>
              <w:snapToGrid w:val="0"/>
              <w:spacing w:beforeLines="50" w:before="180" w:line="240" w:lineRule="atLeast"/>
              <w:ind w:left="2802" w:hanging="2802"/>
              <w:jc w:val="center"/>
              <w:rPr>
                <w:rFonts w:ascii="微軟正黑體" w:eastAsia="微軟正黑體" w:hAnsi="微軟正黑體"/>
                <w:b/>
                <w:spacing w:val="20"/>
                <w:sz w:val="56"/>
                <w:szCs w:val="56"/>
              </w:rPr>
            </w:pPr>
            <w:r w:rsidRPr="00DA6AF3">
              <w:rPr>
                <w:rFonts w:ascii="微軟正黑體" w:eastAsia="微軟正黑體" w:hAnsi="微軟正黑體" w:hint="eastAsia"/>
                <w:b/>
                <w:spacing w:val="40"/>
                <w:sz w:val="56"/>
                <w:szCs w:val="56"/>
              </w:rPr>
              <w:t>108指考最前線</w:t>
            </w:r>
            <w:r>
              <w:rPr>
                <w:rFonts w:ascii="微軟正黑體" w:eastAsia="微軟正黑體" w:hAnsi="微軟正黑體" w:hint="eastAsia"/>
                <w:b/>
                <w:spacing w:val="40"/>
                <w:sz w:val="56"/>
                <w:szCs w:val="56"/>
              </w:rPr>
              <w:t>-物理科</w:t>
            </w:r>
          </w:p>
          <w:p w:rsidR="00C86332" w:rsidRPr="008D1323" w:rsidRDefault="00C86332" w:rsidP="00DD3629">
            <w:pPr>
              <w:snapToGrid w:val="0"/>
              <w:spacing w:beforeLines="50" w:before="180" w:line="240" w:lineRule="atLeast"/>
              <w:ind w:firstLineChars="100" w:firstLine="280"/>
              <w:rPr>
                <w:rFonts w:ascii="新細明體" w:hAnsi="新細明體"/>
                <w:sz w:val="28"/>
              </w:rPr>
            </w:pPr>
          </w:p>
          <w:p w:rsidR="00C86332" w:rsidRDefault="00C86332" w:rsidP="00DD3629">
            <w:pPr>
              <w:snapToGrid w:val="0"/>
              <w:spacing w:beforeLines="85" w:before="306" w:afterLines="15" w:after="54" w:line="240" w:lineRule="atLeast"/>
              <w:ind w:firstLineChars="100" w:firstLine="280"/>
              <w:rPr>
                <w:rFonts w:ascii="新細明體" w:hAnsi="新細明體"/>
                <w:sz w:val="28"/>
              </w:rPr>
            </w:pPr>
            <w:r>
              <w:rPr>
                <w:rFonts w:ascii="新細明體" w:hAnsi="新細明體"/>
                <w:sz w:val="28"/>
              </w:rPr>
              <w:t>______年　______班　學號__________　姓名____________</w:t>
            </w:r>
          </w:p>
        </w:tc>
        <w:tc>
          <w:tcPr>
            <w:tcW w:w="2268" w:type="dxa"/>
            <w:tcBorders>
              <w:top w:val="single" w:sz="18" w:space="0" w:color="auto"/>
              <w:left w:val="single" w:sz="18" w:space="0" w:color="auto"/>
              <w:bottom w:val="single" w:sz="18" w:space="0" w:color="auto"/>
              <w:right w:val="single" w:sz="18" w:space="0" w:color="auto"/>
            </w:tcBorders>
          </w:tcPr>
          <w:p w:rsidR="00C86332" w:rsidRDefault="00C86332" w:rsidP="00DD3629">
            <w:pPr>
              <w:ind w:left="1400" w:hanging="1400"/>
              <w:jc w:val="center"/>
              <w:rPr>
                <w:rFonts w:ascii="新細明體" w:hAnsi="新細明體"/>
                <w:sz w:val="28"/>
              </w:rPr>
            </w:pPr>
            <w:r>
              <w:rPr>
                <w:rFonts w:ascii="新細明體" w:hAnsi="新細明體"/>
                <w:sz w:val="28"/>
              </w:rPr>
              <w:t>總　　　 分</w:t>
            </w:r>
          </w:p>
        </w:tc>
      </w:tr>
      <w:tr w:rsidR="00C86332" w:rsidTr="00DD3629">
        <w:trPr>
          <w:cantSplit/>
          <w:trHeight w:val="1600"/>
        </w:trPr>
        <w:tc>
          <w:tcPr>
            <w:tcW w:w="8504" w:type="dxa"/>
            <w:vMerge/>
            <w:tcBorders>
              <w:left w:val="nil"/>
              <w:right w:val="single" w:sz="18" w:space="0" w:color="auto"/>
            </w:tcBorders>
          </w:tcPr>
          <w:p w:rsidR="00C86332" w:rsidRDefault="00C86332" w:rsidP="00DD3629">
            <w:pPr>
              <w:snapToGrid w:val="0"/>
              <w:spacing w:line="240" w:lineRule="atLeast"/>
              <w:ind w:left="1150" w:hanging="1150"/>
              <w:rPr>
                <w:rFonts w:ascii="新細明體" w:hAnsi="新細明體"/>
                <w:sz w:val="23"/>
              </w:rPr>
            </w:pPr>
          </w:p>
        </w:tc>
        <w:tc>
          <w:tcPr>
            <w:tcW w:w="2268" w:type="dxa"/>
            <w:tcBorders>
              <w:top w:val="single" w:sz="18" w:space="0" w:color="auto"/>
              <w:left w:val="single" w:sz="18" w:space="0" w:color="auto"/>
              <w:bottom w:val="single" w:sz="18" w:space="0" w:color="auto"/>
              <w:right w:val="single" w:sz="18" w:space="0" w:color="auto"/>
            </w:tcBorders>
          </w:tcPr>
          <w:p w:rsidR="00C86332" w:rsidRDefault="00C86332" w:rsidP="00DD3629">
            <w:pPr>
              <w:ind w:left="1400" w:hanging="1400"/>
              <w:jc w:val="center"/>
              <w:rPr>
                <w:rFonts w:ascii="新細明體" w:hAnsi="新細明體"/>
                <w:sz w:val="28"/>
              </w:rPr>
            </w:pPr>
          </w:p>
        </w:tc>
      </w:tr>
    </w:tbl>
    <w:p w:rsidR="00765A83" w:rsidRPr="00CE0F68" w:rsidRDefault="00765A83" w:rsidP="00CB7712">
      <w:pPr>
        <w:spacing w:beforeLines="50" w:before="180"/>
        <w:ind w:left="1200" w:hanging="1200"/>
        <w:rPr>
          <w:kern w:val="0"/>
          <w:sz w:val="32"/>
          <w:szCs w:val="32"/>
        </w:rPr>
      </w:pPr>
      <w:r w:rsidRPr="00CE0F68">
        <w:rPr>
          <w:kern w:val="0"/>
          <w:sz w:val="32"/>
          <w:szCs w:val="32"/>
        </w:rPr>
        <w:t>第壹部分：選擇題（占</w:t>
      </w:r>
      <w:r w:rsidRPr="00CE0F68">
        <w:rPr>
          <w:kern w:val="0"/>
          <w:sz w:val="32"/>
          <w:szCs w:val="32"/>
        </w:rPr>
        <w:t>80</w:t>
      </w:r>
      <w:r w:rsidRPr="00CE0F68">
        <w:rPr>
          <w:kern w:val="0"/>
          <w:sz w:val="32"/>
          <w:szCs w:val="32"/>
        </w:rPr>
        <w:t>分）</w:t>
      </w:r>
    </w:p>
    <w:p w:rsidR="00765A83" w:rsidRPr="00CE0F68" w:rsidRDefault="00765A83" w:rsidP="00CB7712">
      <w:pPr>
        <w:spacing w:beforeLines="50" w:before="180" w:afterLines="45" w:after="162" w:line="240" w:lineRule="exact"/>
        <w:ind w:left="1200" w:hanging="1200"/>
        <w:rPr>
          <w:b/>
          <w:w w:val="103"/>
          <w:kern w:val="0"/>
        </w:rPr>
      </w:pPr>
      <w:r w:rsidRPr="00CE0F68">
        <w:rPr>
          <w:b/>
          <w:w w:val="103"/>
          <w:kern w:val="0"/>
        </w:rPr>
        <w:t>一、單選題（占</w:t>
      </w:r>
      <w:r w:rsidRPr="00CE0F68">
        <w:rPr>
          <w:b/>
          <w:w w:val="103"/>
          <w:kern w:val="0"/>
        </w:rPr>
        <w:t>60</w:t>
      </w:r>
      <w:r w:rsidRPr="00CE0F68">
        <w:rPr>
          <w:b/>
          <w:w w:val="103"/>
          <w:kern w:val="0"/>
        </w:rPr>
        <w:t>分）</w:t>
      </w:r>
    </w:p>
    <w:p w:rsidR="002B7691" w:rsidRPr="00CE0F68" w:rsidRDefault="00765A83" w:rsidP="006E5EDB">
      <w:pPr>
        <w:pBdr>
          <w:top w:val="single" w:sz="4" w:space="1" w:color="auto"/>
          <w:left w:val="single" w:sz="4" w:space="4" w:color="auto"/>
          <w:bottom w:val="single" w:sz="4" w:space="1" w:color="auto"/>
          <w:right w:val="single" w:sz="4" w:space="4" w:color="auto"/>
        </w:pBdr>
        <w:ind w:left="720" w:hangingChars="300" w:hanging="720"/>
        <w:rPr>
          <w:rFonts w:eastAsia="標楷體"/>
        </w:rPr>
      </w:pPr>
      <w:r w:rsidRPr="00CE0F68">
        <w:rPr>
          <w:rFonts w:eastAsia="標楷體"/>
        </w:rPr>
        <w:t>說明：第</w:t>
      </w:r>
      <w:r w:rsidRPr="00CE0F68">
        <w:rPr>
          <w:rFonts w:eastAsia="標楷體"/>
        </w:rPr>
        <w:t>1</w:t>
      </w:r>
      <w:r w:rsidRPr="00CE0F68">
        <w:rPr>
          <w:rFonts w:eastAsia="標楷體"/>
        </w:rPr>
        <w:t>題至第</w:t>
      </w:r>
      <w:r w:rsidRPr="00CE0F68">
        <w:rPr>
          <w:rFonts w:eastAsia="標楷體"/>
        </w:rPr>
        <w:t>20</w:t>
      </w:r>
      <w:r w:rsidRPr="00CE0F68">
        <w:rPr>
          <w:rFonts w:eastAsia="標楷體"/>
        </w:rPr>
        <w:t>題，每題有</w:t>
      </w:r>
      <w:r w:rsidRPr="00CE0F68">
        <w:rPr>
          <w:rFonts w:eastAsia="標楷體"/>
        </w:rPr>
        <w:t>5</w:t>
      </w:r>
      <w:r w:rsidRPr="00CE0F68">
        <w:rPr>
          <w:rFonts w:eastAsia="標楷體"/>
        </w:rPr>
        <w:t>個選項，其中只有一個是正確或最適當的選項，請畫記在答案卡之「選擇題答案區」。各題答對者，得</w:t>
      </w:r>
      <w:r w:rsidRPr="00CE0F68">
        <w:rPr>
          <w:rFonts w:eastAsia="標楷體"/>
        </w:rPr>
        <w:t>3</w:t>
      </w:r>
      <w:r w:rsidRPr="00CE0F68">
        <w:rPr>
          <w:rFonts w:eastAsia="標楷體"/>
        </w:rPr>
        <w:t>分；答錯、未作答或畫記多於一個選項者，該題以零分計算</w:t>
      </w:r>
      <w:r w:rsidR="004E3782" w:rsidRPr="00CE0F68">
        <w:rPr>
          <w:rFonts w:eastAsia="標楷體"/>
        </w:rPr>
        <w:t>。</w:t>
      </w:r>
    </w:p>
    <w:p w:rsidR="002B7691" w:rsidRPr="00CE0F68" w:rsidRDefault="002B7691" w:rsidP="00AD19C1">
      <w:pPr>
        <w:pStyle w:val="ab"/>
        <w:tabs>
          <w:tab w:val="left" w:pos="5400"/>
        </w:tabs>
        <w:spacing w:after="80"/>
        <w:ind w:left="1087" w:hanging="1087"/>
        <w:rPr>
          <w:rFonts w:cs="Times New Roman"/>
        </w:rPr>
      </w:pPr>
      <w:r w:rsidRPr="00CE0F68">
        <w:rPr>
          <w:rFonts w:cs="Times New Roman"/>
        </w:rPr>
        <w:t>(</w:t>
      </w:r>
      <w:r w:rsidRPr="00CE0F68">
        <w:rPr>
          <w:rFonts w:cs="Times New Roman"/>
        </w:rPr>
        <w:tab/>
        <w:t>)</w:t>
      </w:r>
      <w:r w:rsidR="00765A83" w:rsidRPr="00CE0F68">
        <w:rPr>
          <w:rFonts w:cs="Times New Roman"/>
        </w:rPr>
        <w:t>1.</w:t>
      </w:r>
      <w:r w:rsidR="001F2A6C" w:rsidRPr="00CE0F68">
        <w:rPr>
          <w:rFonts w:cs="Times New Roman"/>
        </w:rPr>
        <w:tab/>
      </w:r>
      <w:r w:rsidR="006D0CC3" w:rsidRPr="00CE0F68">
        <w:rPr>
          <w:rFonts w:cs="Times New Roman"/>
        </w:rPr>
        <w:t>原子核由質子與中子組成，試問原子核的直徑大小最可能落在下列尺標圖的哪個區間？</w:t>
      </w:r>
      <w:r w:rsidR="00F028F0" w:rsidRPr="00CE0F68">
        <w:rPr>
          <w:rFonts w:cs="Times New Roman"/>
        </w:rPr>
        <w:br/>
      </w:r>
      <w:r w:rsidR="00C52C1B">
        <w:rPr>
          <w:rFonts w:cs="Times New Roman"/>
          <w:noProof/>
        </w:rPr>
        <w:drawing>
          <wp:inline distT="0" distB="0" distL="0" distR="0">
            <wp:extent cx="3886200" cy="466725"/>
            <wp:effectExtent l="0" t="0" r="0" b="9525"/>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0.eps"/>
                    <pic:cNvPicPr/>
                  </pic:nvPicPr>
                  <pic:blipFill>
                    <a:blip r:embed="rId6" cstate="print">
                      <a:extLst>
                        <a:ext uri="{28A0092B-C50C-407E-A947-70E740481C1C}">
                          <a14:useLocalDpi xmlns:a14="http://schemas.microsoft.com/office/drawing/2010/main" val="0"/>
                        </a:ext>
                      </a:extLst>
                    </a:blip>
                    <a:stretch>
                      <a:fillRect/>
                    </a:stretch>
                  </pic:blipFill>
                  <pic:spPr>
                    <a:xfrm>
                      <a:off x="0" y="0"/>
                      <a:ext cx="3886200" cy="466725"/>
                    </a:xfrm>
                    <a:prstGeom prst="rect">
                      <a:avLst/>
                    </a:prstGeom>
                  </pic:spPr>
                </pic:pic>
              </a:graphicData>
            </a:graphic>
          </wp:inline>
        </w:drawing>
      </w:r>
    </w:p>
    <w:p w:rsidR="002B7691" w:rsidRPr="00CE0F68" w:rsidRDefault="002B7691" w:rsidP="00AD19C1">
      <w:pPr>
        <w:pStyle w:val="ab"/>
        <w:spacing w:after="80"/>
        <w:ind w:left="1087" w:hanging="1087"/>
        <w:rPr>
          <w:rFonts w:cs="Times New Roman"/>
        </w:rPr>
      </w:pPr>
      <w:r w:rsidRPr="00CE0F68">
        <w:rPr>
          <w:rFonts w:cs="Times New Roman"/>
        </w:rPr>
        <w:t>(</w:t>
      </w:r>
      <w:r w:rsidRPr="00CE0F68">
        <w:rPr>
          <w:rFonts w:cs="Times New Roman"/>
        </w:rPr>
        <w:tab/>
        <w:t>)</w:t>
      </w:r>
      <w:r w:rsidR="004E3782" w:rsidRPr="00CE0F68">
        <w:rPr>
          <w:rFonts w:cs="Times New Roman"/>
        </w:rPr>
        <w:t>2.</w:t>
      </w:r>
      <w:r w:rsidR="004E3782" w:rsidRPr="00CE0F68">
        <w:rPr>
          <w:rFonts w:cs="Times New Roman"/>
        </w:rPr>
        <w:tab/>
      </w:r>
      <w:r w:rsidR="006D0CC3" w:rsidRPr="00CE0F68">
        <w:rPr>
          <w:rFonts w:cs="Times New Roman"/>
        </w:rPr>
        <w:t>下列關於凹面鏡及凸面鏡的敘述，何者正確？</w:t>
      </w:r>
      <w:r w:rsidR="006D0CC3" w:rsidRPr="00CE0F68">
        <w:rPr>
          <w:rFonts w:cs="Times New Roman"/>
        </w:rPr>
        <w:br/>
        <w:t>(A)</w:t>
      </w:r>
      <w:r w:rsidR="006D0CC3" w:rsidRPr="00CE0F68">
        <w:rPr>
          <w:rFonts w:cs="Times New Roman"/>
        </w:rPr>
        <w:t>裝設在大賣場天花板角落的面鏡為凸面鏡，可觀察到放大虛像</w:t>
      </w:r>
      <w:r w:rsidR="006D0CC3" w:rsidRPr="00CE0F68">
        <w:rPr>
          <w:rFonts w:cs="Times New Roman"/>
        </w:rPr>
        <w:br/>
        <w:t>(B)</w:t>
      </w:r>
      <w:r w:rsidR="006D0CC3" w:rsidRPr="00CE0F68">
        <w:rPr>
          <w:rFonts w:cs="Times New Roman"/>
        </w:rPr>
        <w:t>裝設在道路轉彎處的面鏡為凹面鏡，以便觀察到更大的範圍，使視野更佳</w:t>
      </w:r>
      <w:r w:rsidR="006D0CC3" w:rsidRPr="00CE0F68">
        <w:rPr>
          <w:rFonts w:cs="Times New Roman"/>
        </w:rPr>
        <w:br/>
        <w:t>(C)</w:t>
      </w:r>
      <w:r w:rsidR="006D0CC3" w:rsidRPr="00CE0F68">
        <w:rPr>
          <w:rFonts w:cs="Times New Roman"/>
        </w:rPr>
        <w:t>手電筒常利用凹面鏡作為反射面，燈泡置於焦點處，使反射後射出的光線較為發散</w:t>
      </w:r>
      <w:r w:rsidR="006D0CC3" w:rsidRPr="00CE0F68">
        <w:rPr>
          <w:rFonts w:cs="Times New Roman"/>
        </w:rPr>
        <w:br/>
        <w:t>(D)</w:t>
      </w:r>
      <w:r w:rsidR="006D0CC3" w:rsidRPr="00CE0F68">
        <w:rPr>
          <w:rFonts w:cs="Times New Roman"/>
        </w:rPr>
        <w:t>化妝鏡若要具有放大效果須使用凹面鏡，且使用時臉的位置須在凹面鏡的焦距外，以產生正立的放大虛像</w:t>
      </w:r>
      <w:r w:rsidR="006D0CC3" w:rsidRPr="00CE0F68">
        <w:rPr>
          <w:rFonts w:cs="Times New Roman"/>
        </w:rPr>
        <w:br/>
        <w:t>(E)</w:t>
      </w:r>
      <w:r w:rsidR="006D0CC3" w:rsidRPr="00CE0F68">
        <w:rPr>
          <w:rFonts w:cs="Times New Roman"/>
        </w:rPr>
        <w:t>汽車兩側的後照（視）鏡常用凸面鏡觀測後方車輛，其像距小於物距，形成縮小的虛像</w:t>
      </w:r>
      <w:r w:rsidRPr="00CE0F68">
        <w:rPr>
          <w:rFonts w:cs="Times New Roman"/>
        </w:rPr>
        <w:t>。</w:t>
      </w:r>
    </w:p>
    <w:p w:rsidR="002B7691" w:rsidRPr="00CE0F68" w:rsidRDefault="00136D63" w:rsidP="00AD19C1">
      <w:pPr>
        <w:pStyle w:val="ab"/>
        <w:spacing w:after="80"/>
        <w:ind w:left="1087" w:hanging="1087"/>
        <w:rPr>
          <w:rFonts w:cs="Times New Roman"/>
          <w:lang w:val="pt-BR"/>
        </w:rPr>
      </w:pPr>
      <w:r>
        <w:rPr>
          <w:rFonts w:cs="Times New Roman"/>
          <w:noProof/>
        </w:rPr>
        <w:drawing>
          <wp:anchor distT="0" distB="0" distL="114300" distR="114300" simplePos="0" relativeHeight="251649024" behindDoc="0" locked="0" layoutInCell="1" allowOverlap="1">
            <wp:simplePos x="0" y="0"/>
            <wp:positionH relativeFrom="column">
              <wp:posOffset>4965065</wp:posOffset>
            </wp:positionH>
            <wp:positionV relativeFrom="paragraph">
              <wp:posOffset>1595755</wp:posOffset>
            </wp:positionV>
            <wp:extent cx="1743075" cy="1304925"/>
            <wp:effectExtent l="0" t="0" r="9525" b="9525"/>
            <wp:wrapSquare wrapText="bothSides"/>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1.eps"/>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43075" cy="1304925"/>
                    </a:xfrm>
                    <a:prstGeom prst="rect">
                      <a:avLst/>
                    </a:prstGeom>
                  </pic:spPr>
                </pic:pic>
              </a:graphicData>
            </a:graphic>
            <wp14:sizeRelH relativeFrom="page">
              <wp14:pctWidth>0</wp14:pctWidth>
            </wp14:sizeRelH>
            <wp14:sizeRelV relativeFrom="page">
              <wp14:pctHeight>0</wp14:pctHeight>
            </wp14:sizeRelV>
          </wp:anchor>
        </w:drawing>
      </w:r>
      <w:r w:rsidR="002B7691" w:rsidRPr="00CE0F68">
        <w:rPr>
          <w:rFonts w:cs="Times New Roman"/>
          <w:lang w:eastAsia="ja-JP"/>
        </w:rPr>
        <w:t>(</w:t>
      </w:r>
      <w:r w:rsidR="002B7691" w:rsidRPr="00CE0F68">
        <w:rPr>
          <w:rFonts w:cs="Times New Roman"/>
          <w:lang w:eastAsia="ja-JP"/>
        </w:rPr>
        <w:tab/>
        <w:t>)</w:t>
      </w:r>
      <w:r w:rsidR="004E3782" w:rsidRPr="00CE0F68">
        <w:rPr>
          <w:rFonts w:cs="Times New Roman"/>
          <w:lang w:eastAsia="ja-JP"/>
        </w:rPr>
        <w:t>3.</w:t>
      </w:r>
      <w:r w:rsidR="004E3782" w:rsidRPr="00CE0F68">
        <w:rPr>
          <w:rFonts w:cs="Times New Roman"/>
          <w:lang w:eastAsia="ja-JP"/>
        </w:rPr>
        <w:tab/>
      </w:r>
      <w:r w:rsidR="006D0CC3" w:rsidRPr="00CE0F68">
        <w:rPr>
          <w:rFonts w:cs="Times New Roman"/>
        </w:rPr>
        <w:t>下列有關理想的黑體輻射及其強度（相當於每單位面積的表面所發出的輻射功率）的敘述，何者正確？</w:t>
      </w:r>
      <w:r w:rsidR="006D0CC3" w:rsidRPr="00CE0F68">
        <w:rPr>
          <w:rFonts w:cs="Times New Roman"/>
        </w:rPr>
        <w:br/>
        <w:t>(A)</w:t>
      </w:r>
      <w:r w:rsidR="006D0CC3" w:rsidRPr="00CE0F68">
        <w:rPr>
          <w:rFonts w:cs="Times New Roman"/>
        </w:rPr>
        <w:t>黑體輻射的溫度升高時，其輻射強度對波長的分布曲線中之峰值所對應的波長變短</w:t>
      </w:r>
      <w:r w:rsidR="006D0CC3" w:rsidRPr="00CE0F68">
        <w:rPr>
          <w:rFonts w:cs="Times New Roman"/>
        </w:rPr>
        <w:br/>
        <w:t>(B)</w:t>
      </w:r>
      <w:r w:rsidR="006D0CC3" w:rsidRPr="00CE0F68">
        <w:rPr>
          <w:rFonts w:cs="Times New Roman"/>
        </w:rPr>
        <w:t>波耳是第一位提出電磁波能量量子化，來解釋黑體輻射強度對波長分布的科學家</w:t>
      </w:r>
      <w:r w:rsidR="006D0CC3" w:rsidRPr="00CE0F68">
        <w:rPr>
          <w:rFonts w:cs="Times New Roman"/>
        </w:rPr>
        <w:br/>
        <w:t>(C)</w:t>
      </w:r>
      <w:r w:rsidR="006D0CC3" w:rsidRPr="00CE0F68">
        <w:rPr>
          <w:rFonts w:cs="Times New Roman"/>
        </w:rPr>
        <w:t>黑體輻射強度對波長的分布曲線與黑體的溫度和材料有關，而與黑體的形狀和大小無關</w:t>
      </w:r>
      <w:r w:rsidR="006D0CC3" w:rsidRPr="00CE0F68">
        <w:rPr>
          <w:rFonts w:cs="Times New Roman"/>
        </w:rPr>
        <w:br/>
        <w:t>(D)</w:t>
      </w:r>
      <w:r w:rsidR="006D0CC3" w:rsidRPr="00CE0F68">
        <w:rPr>
          <w:rFonts w:cs="Times New Roman"/>
        </w:rPr>
        <w:t>現今的宇宙微波背景輻射對應到一個約</w:t>
      </w:r>
      <w:r w:rsidR="006D0CC3" w:rsidRPr="00CE0F68">
        <w:rPr>
          <w:rFonts w:cs="Times New Roman"/>
        </w:rPr>
        <w:t>77</w:t>
      </w:r>
      <w:r>
        <w:rPr>
          <w:rFonts w:cs="Times New Roman" w:hint="eastAsia"/>
        </w:rPr>
        <w:t>克耳文</w:t>
      </w:r>
      <w:r w:rsidR="006D0CC3" w:rsidRPr="00CE0F68">
        <w:rPr>
          <w:rFonts w:cs="Times New Roman"/>
        </w:rPr>
        <w:t>的黑體輻射</w:t>
      </w:r>
      <w:r w:rsidR="006D0CC3" w:rsidRPr="00CE0F68">
        <w:rPr>
          <w:rFonts w:cs="Times New Roman"/>
        </w:rPr>
        <w:br/>
        <w:t>(E)</w:t>
      </w:r>
      <w:r w:rsidR="006D0CC3" w:rsidRPr="00CE0F68">
        <w:rPr>
          <w:rFonts w:cs="Times New Roman"/>
        </w:rPr>
        <w:t>黑體輻射是指黑色物體發出的物質波</w:t>
      </w:r>
      <w:r w:rsidR="002B7691" w:rsidRPr="00CE0F68">
        <w:rPr>
          <w:rFonts w:cs="Times New Roman"/>
        </w:rPr>
        <w:t>。</w:t>
      </w:r>
    </w:p>
    <w:p w:rsidR="002B7691" w:rsidRPr="00CE0F68" w:rsidRDefault="002B7691" w:rsidP="00AD19C1">
      <w:pPr>
        <w:pStyle w:val="ab"/>
        <w:spacing w:after="80"/>
        <w:ind w:left="1087" w:hanging="1087"/>
        <w:rPr>
          <w:rFonts w:cs="Times New Roman"/>
        </w:rPr>
      </w:pPr>
      <w:r w:rsidRPr="00CE0F68">
        <w:rPr>
          <w:rFonts w:cs="Times New Roman"/>
        </w:rPr>
        <w:t>(</w:t>
      </w:r>
      <w:r w:rsidRPr="00CE0F68">
        <w:rPr>
          <w:rFonts w:cs="Times New Roman"/>
        </w:rPr>
        <w:tab/>
        <w:t>)</w:t>
      </w:r>
      <w:r w:rsidR="004E3782" w:rsidRPr="00CE0F68">
        <w:rPr>
          <w:rFonts w:cs="Times New Roman"/>
        </w:rPr>
        <w:t>4.</w:t>
      </w:r>
      <w:r w:rsidR="004E3782" w:rsidRPr="00CE0F68">
        <w:rPr>
          <w:rFonts w:cs="Times New Roman"/>
        </w:rPr>
        <w:tab/>
      </w:r>
      <w:r w:rsidR="006D0CC3" w:rsidRPr="00CE0F68">
        <w:rPr>
          <w:rFonts w:cs="Times New Roman"/>
          <w:lang w:eastAsia="zh-HK"/>
        </w:rPr>
        <w:t>如圖</w:t>
      </w:r>
      <w:r w:rsidR="006D0CC3" w:rsidRPr="00CE0F68">
        <w:rPr>
          <w:rFonts w:cs="Times New Roman"/>
        </w:rPr>
        <w:t>所示的「水波槽實驗」裝置中，下列關於其分項裝置的敘述，何者正確？</w:t>
      </w:r>
      <w:r w:rsidR="006D0CC3" w:rsidRPr="00CE0F68">
        <w:rPr>
          <w:rFonts w:cs="Times New Roman"/>
        </w:rPr>
        <w:br/>
        <w:t>(A)</w:t>
      </w:r>
      <w:r w:rsidR="006D0CC3" w:rsidRPr="00CE0F68">
        <w:rPr>
          <w:rFonts w:cs="Times New Roman"/>
        </w:rPr>
        <w:t>長方形木條起波器的目的是要產生圓形波</w:t>
      </w:r>
      <w:r w:rsidR="006D0CC3" w:rsidRPr="00CE0F68">
        <w:rPr>
          <w:rFonts w:cs="Times New Roman"/>
        </w:rPr>
        <w:br/>
        <w:t>(B)</w:t>
      </w:r>
      <w:r w:rsidR="006D0CC3" w:rsidRPr="00CE0F68">
        <w:rPr>
          <w:rFonts w:cs="Times New Roman"/>
        </w:rPr>
        <w:t>可變電阻是用來改變電流，以調整光照的強度</w:t>
      </w:r>
      <w:r w:rsidR="006D0CC3" w:rsidRPr="00CE0F68">
        <w:rPr>
          <w:rFonts w:cs="Times New Roman"/>
        </w:rPr>
        <w:br/>
        <w:t>(C)</w:t>
      </w:r>
      <w:r w:rsidR="006D0CC3" w:rsidRPr="00CE0F68">
        <w:rPr>
          <w:rFonts w:cs="Times New Roman"/>
        </w:rPr>
        <w:t>白紙上顯示的相鄰兩亮紋間距恰等於水波的波長</w:t>
      </w:r>
      <w:r w:rsidR="006D0CC3" w:rsidRPr="00CE0F68">
        <w:rPr>
          <w:rFonts w:cs="Times New Roman"/>
        </w:rPr>
        <w:br/>
        <w:t>(D)</w:t>
      </w:r>
      <w:r w:rsidR="006D0CC3" w:rsidRPr="00CE0F68">
        <w:rPr>
          <w:rFonts w:cs="Times New Roman"/>
        </w:rPr>
        <w:t>水波槽的四周需用海綿條圍住，以避免水波頻率改變</w:t>
      </w:r>
      <w:r w:rsidR="006D0CC3" w:rsidRPr="00CE0F68">
        <w:rPr>
          <w:rFonts w:cs="Times New Roman"/>
        </w:rPr>
        <w:br/>
        <w:t>(E)</w:t>
      </w:r>
      <w:r w:rsidR="006D0CC3" w:rsidRPr="00CE0F68">
        <w:rPr>
          <w:rFonts w:cs="Times New Roman"/>
        </w:rPr>
        <w:t>水波的波谷在強光通過時，會有類似凹透鏡的效果，在白紙上顯現出暗紋</w:t>
      </w:r>
      <w:r w:rsidRPr="00CE0F68">
        <w:rPr>
          <w:rFonts w:cs="Times New Roman"/>
        </w:rPr>
        <w:t>。</w:t>
      </w:r>
    </w:p>
    <w:p w:rsidR="002B7691" w:rsidRPr="00CE0F68" w:rsidRDefault="0088001F" w:rsidP="00AD19C1">
      <w:pPr>
        <w:pStyle w:val="ab"/>
        <w:spacing w:after="80"/>
        <w:ind w:left="1087" w:hanging="1087"/>
        <w:rPr>
          <w:rFonts w:cs="Times New Roman"/>
        </w:rPr>
      </w:pPr>
      <w:r w:rsidRPr="00CE0F68">
        <w:rPr>
          <w:rFonts w:cs="Times New Roman"/>
        </w:rPr>
        <w:br w:type="page"/>
      </w:r>
      <w:r w:rsidR="002B7691" w:rsidRPr="00CE0F68">
        <w:rPr>
          <w:rFonts w:cs="Times New Roman"/>
        </w:rPr>
        <w:lastRenderedPageBreak/>
        <w:t>(</w:t>
      </w:r>
      <w:r w:rsidR="002B7691" w:rsidRPr="00CE0F68">
        <w:rPr>
          <w:rFonts w:cs="Times New Roman"/>
        </w:rPr>
        <w:tab/>
        <w:t>)</w:t>
      </w:r>
      <w:r w:rsidR="004E3782" w:rsidRPr="00CE0F68">
        <w:rPr>
          <w:rFonts w:cs="Times New Roman"/>
        </w:rPr>
        <w:t>5.</w:t>
      </w:r>
      <w:r w:rsidR="004E3782" w:rsidRPr="00CE0F68">
        <w:rPr>
          <w:rFonts w:cs="Times New Roman"/>
        </w:rPr>
        <w:tab/>
      </w:r>
      <w:r w:rsidR="000C748E" w:rsidRPr="00CE0F68">
        <w:rPr>
          <w:rFonts w:cs="Times New Roman"/>
        </w:rPr>
        <w:t>聲波在空氣柱內重疊時，可以形成駐波。考慮聲波在一端開口、一端閉口的空氣柱內所形成的駐波，並將聲波視為傳遞空氣分子位移變動的縱波時，下列關於駐波特性的敘述，何者正確？</w:t>
      </w:r>
      <w:r w:rsidR="000C748E" w:rsidRPr="00CE0F68">
        <w:rPr>
          <w:rFonts w:cs="Times New Roman"/>
        </w:rPr>
        <w:br/>
        <w:t>(A)</w:t>
      </w:r>
      <w:r w:rsidR="000C748E" w:rsidRPr="00CE0F68">
        <w:rPr>
          <w:rFonts w:cs="Times New Roman"/>
        </w:rPr>
        <w:t>開口處為波節</w:t>
      </w:r>
      <w:r w:rsidR="000C748E" w:rsidRPr="00CE0F68">
        <w:rPr>
          <w:rFonts w:cs="Times New Roman"/>
        </w:rPr>
        <w:br/>
        <w:t>(B)</w:t>
      </w:r>
      <w:r w:rsidR="000C748E" w:rsidRPr="00CE0F68">
        <w:rPr>
          <w:rFonts w:cs="Times New Roman"/>
        </w:rPr>
        <w:t>在閉口處發生建設性疊加</w:t>
      </w:r>
      <w:r w:rsidR="000C748E" w:rsidRPr="00CE0F68">
        <w:rPr>
          <w:rFonts w:cs="Times New Roman"/>
        </w:rPr>
        <w:br/>
        <w:t>(C)</w:t>
      </w:r>
      <w:r w:rsidR="000C748E" w:rsidRPr="00CE0F68">
        <w:rPr>
          <w:rFonts w:cs="Times New Roman"/>
        </w:rPr>
        <w:t>相鄰兩波節的間距為一個波長</w:t>
      </w:r>
      <w:r w:rsidR="000C748E" w:rsidRPr="00CE0F68">
        <w:rPr>
          <w:rFonts w:cs="Times New Roman"/>
        </w:rPr>
        <w:br/>
        <w:t>(D)</w:t>
      </w:r>
      <w:r w:rsidR="000C748E" w:rsidRPr="00CE0F68">
        <w:rPr>
          <w:rFonts w:cs="Times New Roman"/>
        </w:rPr>
        <w:t>相鄰波節與波腹的間距為</w:t>
      </w:r>
      <w:r w:rsidR="000C748E" w:rsidRPr="00CE0F68">
        <w:rPr>
          <w:rFonts w:cs="Times New Roman"/>
          <w:position w:val="-24"/>
        </w:rPr>
        <w:object w:dxaOrig="2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31pt" o:ole="">
            <v:imagedata r:id="rId8" o:title=""/>
          </v:shape>
          <o:OLEObject Type="Embed" ProgID="Equation.DSMT4" ShapeID="_x0000_i1025" DrawAspect="Content" ObjectID="_1628078937" r:id="rId9"/>
        </w:object>
      </w:r>
      <w:r w:rsidR="000C748E" w:rsidRPr="00CE0F68">
        <w:rPr>
          <w:rFonts w:cs="Times New Roman"/>
        </w:rPr>
        <w:t>波長</w:t>
      </w:r>
      <w:r w:rsidR="000C748E" w:rsidRPr="00CE0F68">
        <w:rPr>
          <w:rFonts w:cs="Times New Roman"/>
        </w:rPr>
        <w:br/>
        <w:t>(E)</w:t>
      </w:r>
      <w:r w:rsidR="000C748E" w:rsidRPr="00CE0F68">
        <w:rPr>
          <w:rFonts w:cs="Times New Roman"/>
        </w:rPr>
        <w:t>該駐波是由沿相同方向前進的兩波互相重疊而成</w:t>
      </w:r>
      <w:r w:rsidR="002B7691" w:rsidRPr="00CE0F68">
        <w:rPr>
          <w:rFonts w:cs="Times New Roman"/>
        </w:rPr>
        <w:t>。</w:t>
      </w:r>
    </w:p>
    <w:p w:rsidR="002B7691" w:rsidRPr="00CE0F68" w:rsidRDefault="00136D63" w:rsidP="00AD19C1">
      <w:pPr>
        <w:pStyle w:val="ab"/>
        <w:spacing w:after="80"/>
        <w:ind w:left="1087" w:hanging="1087"/>
        <w:rPr>
          <w:rFonts w:cs="Times New Roman"/>
          <w:lang w:val="pt-BR"/>
        </w:rPr>
      </w:pPr>
      <w:r>
        <w:rPr>
          <w:rFonts w:cs="Times New Roman"/>
          <w:noProof/>
        </w:rPr>
        <w:drawing>
          <wp:anchor distT="0" distB="0" distL="114300" distR="114300" simplePos="0" relativeHeight="251652096" behindDoc="0" locked="0" layoutInCell="1" allowOverlap="1">
            <wp:simplePos x="0" y="0"/>
            <wp:positionH relativeFrom="column">
              <wp:posOffset>4697095</wp:posOffset>
            </wp:positionH>
            <wp:positionV relativeFrom="paragraph">
              <wp:posOffset>27305</wp:posOffset>
            </wp:positionV>
            <wp:extent cx="2105025" cy="1381125"/>
            <wp:effectExtent l="0" t="0" r="9525" b="9525"/>
            <wp:wrapSquare wrapText="bothSides"/>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2.ep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05025" cy="1381125"/>
                    </a:xfrm>
                    <a:prstGeom prst="rect">
                      <a:avLst/>
                    </a:prstGeom>
                  </pic:spPr>
                </pic:pic>
              </a:graphicData>
            </a:graphic>
            <wp14:sizeRelH relativeFrom="page">
              <wp14:pctWidth>0</wp14:pctWidth>
            </wp14:sizeRelH>
            <wp14:sizeRelV relativeFrom="page">
              <wp14:pctHeight>0</wp14:pctHeight>
            </wp14:sizeRelV>
          </wp:anchor>
        </w:drawing>
      </w:r>
      <w:r w:rsidR="002B7691" w:rsidRPr="00CE0F68">
        <w:rPr>
          <w:rFonts w:cs="Times New Roman"/>
        </w:rPr>
        <w:t>(</w:t>
      </w:r>
      <w:r w:rsidR="002B7691" w:rsidRPr="00CE0F68">
        <w:rPr>
          <w:rFonts w:cs="Times New Roman"/>
        </w:rPr>
        <w:tab/>
        <w:t>)</w:t>
      </w:r>
      <w:r w:rsidR="004E3782" w:rsidRPr="00CE0F68">
        <w:rPr>
          <w:rFonts w:cs="Times New Roman"/>
        </w:rPr>
        <w:t>6.</w:t>
      </w:r>
      <w:r w:rsidR="004E3782" w:rsidRPr="00CE0F68">
        <w:rPr>
          <w:rFonts w:cs="Times New Roman"/>
        </w:rPr>
        <w:tab/>
      </w:r>
      <w:r w:rsidR="000C748E" w:rsidRPr="00CE0F68">
        <w:rPr>
          <w:rFonts w:cs="Times New Roman"/>
        </w:rPr>
        <w:t>一細繩上出現沿水平方向行進的週期性橫波，以致繩上各點均作簡諧振動，在某時刻其中一段的波形如圖所示，</w:t>
      </w:r>
      <w:r w:rsidR="002F5359">
        <w:rPr>
          <w:rFonts w:cs="Times New Roman"/>
          <w:i/>
          <w:iCs/>
        </w:rPr>
        <w:t>x</w:t>
      </w:r>
      <w:r w:rsidR="000C748E" w:rsidRPr="00CE0F68">
        <w:rPr>
          <w:rFonts w:cs="Times New Roman"/>
        </w:rPr>
        <w:t>與</w:t>
      </w:r>
      <w:r w:rsidR="002F5359" w:rsidRPr="00CE0F68">
        <w:rPr>
          <w:rFonts w:cs="Times New Roman"/>
          <w:i/>
          <w:iCs/>
        </w:rPr>
        <w:t>y</w:t>
      </w:r>
      <w:r w:rsidR="000C748E" w:rsidRPr="00CE0F68">
        <w:rPr>
          <w:rFonts w:cs="Times New Roman"/>
        </w:rPr>
        <w:t>分別代表繩上各點（簡稱質點）的水平位置坐標與垂直位置坐標，已知此時質點</w:t>
      </w:r>
      <w:r w:rsidR="000C748E" w:rsidRPr="00136D63">
        <w:rPr>
          <w:rFonts w:cs="Times New Roman"/>
          <w:i/>
        </w:rPr>
        <w:t>P</w:t>
      </w:r>
      <w:r w:rsidR="000C748E" w:rsidRPr="00CE0F68">
        <w:rPr>
          <w:rFonts w:cs="Times New Roman"/>
        </w:rPr>
        <w:t>的速度方向為垂直向下，高度低於其平衡位置。當波繼續行進，質點</w:t>
      </w:r>
      <w:r w:rsidR="000C748E" w:rsidRPr="00136D63">
        <w:rPr>
          <w:rFonts w:cs="Times New Roman"/>
          <w:i/>
        </w:rPr>
        <w:t>P</w:t>
      </w:r>
      <w:r w:rsidR="000C748E" w:rsidRPr="00CE0F68">
        <w:rPr>
          <w:rFonts w:cs="Times New Roman"/>
        </w:rPr>
        <w:t>位於最低點時，下列敘述何者正確？</w:t>
      </w:r>
      <w:r w:rsidR="000C748E" w:rsidRPr="00CE0F68">
        <w:rPr>
          <w:rFonts w:cs="Times New Roman"/>
        </w:rPr>
        <w:br/>
        <w:t>(A)</w:t>
      </w:r>
      <w:r w:rsidR="000C748E" w:rsidRPr="00CE0F68">
        <w:rPr>
          <w:rFonts w:cs="Times New Roman"/>
        </w:rPr>
        <w:t>質點</w:t>
      </w:r>
      <w:r w:rsidR="000C748E" w:rsidRPr="00136D63">
        <w:rPr>
          <w:rFonts w:cs="Times New Roman"/>
          <w:i/>
        </w:rPr>
        <w:t>a</w:t>
      </w:r>
      <w:r w:rsidR="000C748E" w:rsidRPr="00CE0F68">
        <w:rPr>
          <w:rFonts w:cs="Times New Roman"/>
        </w:rPr>
        <w:t>的</w:t>
      </w:r>
      <w:r w:rsidR="000C748E" w:rsidRPr="00CE0F68">
        <w:rPr>
          <w:rFonts w:cs="Times New Roman"/>
          <w:i/>
          <w:iCs/>
        </w:rPr>
        <w:t>y</w:t>
      </w:r>
      <w:r w:rsidR="000C748E" w:rsidRPr="00CE0F68">
        <w:rPr>
          <w:rFonts w:cs="Times New Roman"/>
        </w:rPr>
        <w:t>&lt;0</w:t>
      </w:r>
      <w:r w:rsidR="000C748E" w:rsidRPr="00CE0F68">
        <w:rPr>
          <w:rFonts w:cs="Times New Roman"/>
        </w:rPr>
        <w:br/>
        <w:t>(B)</w:t>
      </w:r>
      <w:r w:rsidR="000C748E" w:rsidRPr="00CE0F68">
        <w:rPr>
          <w:rFonts w:cs="Times New Roman"/>
        </w:rPr>
        <w:t>質點</w:t>
      </w:r>
      <w:r w:rsidR="000C748E" w:rsidRPr="00136D63">
        <w:rPr>
          <w:rFonts w:cs="Times New Roman"/>
          <w:i/>
        </w:rPr>
        <w:t>a</w:t>
      </w:r>
      <w:r w:rsidR="000C748E" w:rsidRPr="00CE0F68">
        <w:rPr>
          <w:rFonts w:cs="Times New Roman"/>
        </w:rPr>
        <w:t>的</w:t>
      </w:r>
      <w:r w:rsidR="000C748E" w:rsidRPr="00CE0F68">
        <w:rPr>
          <w:rFonts w:cs="Times New Roman"/>
          <w:i/>
          <w:iCs/>
        </w:rPr>
        <w:t>y</w:t>
      </w:r>
      <w:r w:rsidR="000C748E" w:rsidRPr="00CE0F68">
        <w:rPr>
          <w:rFonts w:cs="Times New Roman"/>
        </w:rPr>
        <w:t>=0</w:t>
      </w:r>
      <w:r w:rsidR="000C748E" w:rsidRPr="00CE0F68">
        <w:rPr>
          <w:rFonts w:cs="Times New Roman"/>
        </w:rPr>
        <w:br/>
        <w:t>(C)</w:t>
      </w:r>
      <w:r w:rsidR="000C748E" w:rsidRPr="00CE0F68">
        <w:rPr>
          <w:rFonts w:cs="Times New Roman"/>
        </w:rPr>
        <w:t>質點</w:t>
      </w:r>
      <w:r w:rsidR="000C748E" w:rsidRPr="00136D63">
        <w:rPr>
          <w:rFonts w:cs="Times New Roman"/>
          <w:i/>
        </w:rPr>
        <w:t>b</w:t>
      </w:r>
      <w:r w:rsidR="000C748E" w:rsidRPr="00CE0F68">
        <w:rPr>
          <w:rFonts w:cs="Times New Roman"/>
        </w:rPr>
        <w:t>的</w:t>
      </w:r>
      <w:r w:rsidR="000C748E" w:rsidRPr="00CE0F68">
        <w:rPr>
          <w:rFonts w:cs="Times New Roman"/>
          <w:i/>
          <w:iCs/>
        </w:rPr>
        <w:t>y</w:t>
      </w:r>
      <w:r w:rsidR="000C748E" w:rsidRPr="00CE0F68">
        <w:rPr>
          <w:rFonts w:cs="Times New Roman"/>
        </w:rPr>
        <w:t>&lt;0</w:t>
      </w:r>
      <w:r w:rsidR="000C748E" w:rsidRPr="00CE0F68">
        <w:rPr>
          <w:rFonts w:cs="Times New Roman"/>
        </w:rPr>
        <w:br/>
        <w:t>(D)</w:t>
      </w:r>
      <w:r w:rsidR="000C748E" w:rsidRPr="00CE0F68">
        <w:rPr>
          <w:rFonts w:cs="Times New Roman"/>
        </w:rPr>
        <w:t>質點</w:t>
      </w:r>
      <w:r w:rsidR="000C748E" w:rsidRPr="00136D63">
        <w:rPr>
          <w:rFonts w:cs="Times New Roman"/>
          <w:i/>
        </w:rPr>
        <w:t>b</w:t>
      </w:r>
      <w:r w:rsidR="000C748E" w:rsidRPr="00CE0F68">
        <w:rPr>
          <w:rFonts w:cs="Times New Roman"/>
        </w:rPr>
        <w:t>的</w:t>
      </w:r>
      <w:r w:rsidR="000C748E" w:rsidRPr="00CE0F68">
        <w:rPr>
          <w:rFonts w:cs="Times New Roman"/>
          <w:i/>
          <w:iCs/>
        </w:rPr>
        <w:t>y</w:t>
      </w:r>
      <w:r w:rsidR="000C748E" w:rsidRPr="00CE0F68">
        <w:rPr>
          <w:rFonts w:cs="Times New Roman"/>
        </w:rPr>
        <w:t>=0</w:t>
      </w:r>
      <w:r w:rsidR="000C748E" w:rsidRPr="00CE0F68">
        <w:rPr>
          <w:rFonts w:cs="Times New Roman"/>
        </w:rPr>
        <w:br/>
        <w:t>(E)</w:t>
      </w:r>
      <w:r w:rsidR="000C748E" w:rsidRPr="00CE0F68">
        <w:rPr>
          <w:rFonts w:cs="Times New Roman"/>
        </w:rPr>
        <w:t>質點</w:t>
      </w:r>
      <w:r w:rsidR="000C748E" w:rsidRPr="00136D63">
        <w:rPr>
          <w:rFonts w:cs="Times New Roman"/>
          <w:i/>
        </w:rPr>
        <w:t>a</w:t>
      </w:r>
      <w:r w:rsidR="000C748E" w:rsidRPr="00CE0F68">
        <w:rPr>
          <w:rFonts w:cs="Times New Roman"/>
        </w:rPr>
        <w:t>到達最高點</w:t>
      </w:r>
      <w:r w:rsidR="002B7691" w:rsidRPr="00CE0F68">
        <w:rPr>
          <w:rFonts w:cs="Times New Roman"/>
        </w:rPr>
        <w:t>。</w:t>
      </w:r>
    </w:p>
    <w:p w:rsidR="002B7691" w:rsidRPr="00CE0F68" w:rsidRDefault="002B7691" w:rsidP="00AD19C1">
      <w:pPr>
        <w:pStyle w:val="ab"/>
        <w:spacing w:after="80"/>
        <w:ind w:left="1087" w:hanging="1087"/>
        <w:rPr>
          <w:rFonts w:cs="Times New Roman"/>
          <w:lang w:val="pt-BR"/>
        </w:rPr>
      </w:pPr>
      <w:r w:rsidRPr="00CE0F68">
        <w:rPr>
          <w:rFonts w:cs="Times New Roman"/>
        </w:rPr>
        <w:t>(</w:t>
      </w:r>
      <w:r w:rsidRPr="00CE0F68">
        <w:rPr>
          <w:rFonts w:cs="Times New Roman"/>
        </w:rPr>
        <w:tab/>
        <w:t>)</w:t>
      </w:r>
      <w:r w:rsidR="004E3782" w:rsidRPr="00CE0F68">
        <w:rPr>
          <w:rFonts w:cs="Times New Roman"/>
        </w:rPr>
        <w:t>7.</w:t>
      </w:r>
      <w:r w:rsidR="004E3782" w:rsidRPr="00CE0F68">
        <w:rPr>
          <w:rFonts w:cs="Times New Roman"/>
        </w:rPr>
        <w:tab/>
      </w:r>
      <w:r w:rsidR="000C748E" w:rsidRPr="00CE0F68">
        <w:rPr>
          <w:rFonts w:cs="Times New Roman"/>
        </w:rPr>
        <w:t>將位於同一高度的甲、乙兩質點，以相同初速同時鉛直上拋。甲在僅受重力的情況下，自初始上拋至再回到起點所需的時間為</w:t>
      </w:r>
      <w:r w:rsidR="002F5359">
        <w:rPr>
          <w:rFonts w:cs="Times New Roman"/>
          <w:i/>
          <w:iCs/>
        </w:rPr>
        <w:t>t</w:t>
      </w:r>
      <w:r w:rsidR="002F5359" w:rsidRPr="002F5359">
        <w:rPr>
          <w:rFonts w:cs="Times New Roman"/>
          <w:vertAlign w:val="subscript"/>
        </w:rPr>
        <w:t>甲</w:t>
      </w:r>
      <w:r w:rsidR="000C748E" w:rsidRPr="00CE0F68">
        <w:rPr>
          <w:rFonts w:cs="Times New Roman"/>
        </w:rPr>
        <w:t>，過程中最大的上升高度離起點為</w:t>
      </w:r>
      <w:r w:rsidR="002F5359">
        <w:rPr>
          <w:rFonts w:cs="Times New Roman"/>
          <w:i/>
          <w:iCs/>
        </w:rPr>
        <w:t>h</w:t>
      </w:r>
      <w:r w:rsidR="000C748E" w:rsidRPr="00CE0F68">
        <w:rPr>
          <w:rFonts w:cs="Times New Roman"/>
        </w:rPr>
        <w:t>。但乙在上升時，與一片固定在離起點高度為</w:t>
      </w:r>
      <w:r w:rsidR="000C748E" w:rsidRPr="00CE0F68">
        <w:rPr>
          <w:rFonts w:cs="Times New Roman"/>
          <w:position w:val="-24"/>
        </w:rPr>
        <w:object w:dxaOrig="240" w:dyaOrig="620">
          <v:shape id="_x0000_i1026" type="#_x0000_t75" style="width:12pt;height:31pt" o:ole="">
            <v:imagedata r:id="rId11" o:title=""/>
          </v:shape>
          <o:OLEObject Type="Embed" ProgID="Equation.DSMT4" ShapeID="_x0000_i1026" DrawAspect="Content" ObjectID="_1628078938" r:id="rId12"/>
        </w:object>
      </w:r>
      <w:r w:rsidR="000C748E" w:rsidRPr="00CE0F68">
        <w:rPr>
          <w:rFonts w:cs="Times New Roman"/>
        </w:rPr>
        <w:t>的水平鋼板面發生彈性碰撞而向下折返，自初始上拋至再回到起點所需的時間為</w:t>
      </w:r>
      <w:r w:rsidR="002F5359">
        <w:rPr>
          <w:rFonts w:cs="Times New Roman"/>
          <w:i/>
          <w:iCs/>
        </w:rPr>
        <w:t>t</w:t>
      </w:r>
      <w:r w:rsidR="002F5359">
        <w:rPr>
          <w:rFonts w:cs="Times New Roman" w:hint="eastAsia"/>
          <w:vertAlign w:val="subscript"/>
        </w:rPr>
        <w:t>乙</w:t>
      </w:r>
      <w:r w:rsidR="000C748E" w:rsidRPr="00CE0F68">
        <w:rPr>
          <w:rFonts w:cs="Times New Roman"/>
        </w:rPr>
        <w:t>。若空氣阻力可忽略，則下列敘述何者正確？</w:t>
      </w:r>
      <w:r w:rsidR="000C748E" w:rsidRPr="00CE0F68">
        <w:rPr>
          <w:rFonts w:cs="Times New Roman"/>
        </w:rPr>
        <w:br/>
        <w:t>(A)</w:t>
      </w:r>
      <w:r w:rsidR="000C748E" w:rsidRPr="00CE0F68">
        <w:rPr>
          <w:rFonts w:cs="Times New Roman"/>
          <w:i/>
          <w:iCs/>
        </w:rPr>
        <w:t>t</w:t>
      </w:r>
      <w:r w:rsidR="000C748E" w:rsidRPr="00CE0F68">
        <w:rPr>
          <w:rFonts w:cs="Times New Roman"/>
          <w:vertAlign w:val="subscript"/>
        </w:rPr>
        <w:t>甲</w:t>
      </w:r>
      <w:r w:rsidR="000C748E" w:rsidRPr="00CE0F68">
        <w:rPr>
          <w:rFonts w:cs="Times New Roman"/>
        </w:rPr>
        <w:t>=</w:t>
      </w:r>
      <w:r w:rsidR="000C748E" w:rsidRPr="00CE0F68">
        <w:rPr>
          <w:rFonts w:cs="Times New Roman"/>
          <w:i/>
          <w:iCs/>
        </w:rPr>
        <w:t>t</w:t>
      </w:r>
      <w:r w:rsidR="000C748E" w:rsidRPr="00CE0F68">
        <w:rPr>
          <w:rFonts w:cs="Times New Roman"/>
          <w:vertAlign w:val="subscript"/>
        </w:rPr>
        <w:t>乙</w:t>
      </w:r>
      <w:r w:rsidR="000C748E" w:rsidRPr="00CE0F68">
        <w:rPr>
          <w:rFonts w:cs="Times New Roman"/>
        </w:rPr>
        <w:br/>
        <w:t>(B)</w:t>
      </w:r>
      <w:r w:rsidR="000C748E" w:rsidRPr="00CE0F68">
        <w:rPr>
          <w:rFonts w:cs="Times New Roman"/>
        </w:rPr>
        <w:t>乙再回到起點瞬間，甲的速度方向為向下</w:t>
      </w:r>
      <w:r w:rsidR="000C748E" w:rsidRPr="00CE0F68">
        <w:rPr>
          <w:rFonts w:cs="Times New Roman"/>
        </w:rPr>
        <w:br/>
        <w:t>(C)</w:t>
      </w:r>
      <w:r w:rsidR="000C748E" w:rsidRPr="00CE0F68">
        <w:rPr>
          <w:rFonts w:cs="Times New Roman"/>
        </w:rPr>
        <w:t>在各自再回到起點瞬間，甲、乙兩者的動能相同</w:t>
      </w:r>
      <w:r w:rsidR="000C748E" w:rsidRPr="00CE0F68">
        <w:rPr>
          <w:rFonts w:cs="Times New Roman"/>
        </w:rPr>
        <w:br/>
        <w:t>(D)</w:t>
      </w:r>
      <w:r w:rsidR="000C748E" w:rsidRPr="00CE0F68">
        <w:rPr>
          <w:rFonts w:cs="Times New Roman"/>
        </w:rPr>
        <w:t>就上拋至再回到起點的整個過程而言，重力對甲所作之功大於對乙所作之功</w:t>
      </w:r>
      <w:r w:rsidR="000C748E" w:rsidRPr="00CE0F68">
        <w:rPr>
          <w:rFonts w:cs="Times New Roman"/>
        </w:rPr>
        <w:br/>
        <w:t>(E)</w:t>
      </w:r>
      <w:r w:rsidR="000C748E" w:rsidRPr="00CE0F68">
        <w:rPr>
          <w:rFonts w:cs="Times New Roman"/>
        </w:rPr>
        <w:t>乙發生碰撞後，向下運動的加速度量值，大於甲向下運動的加速度量值</w:t>
      </w:r>
      <w:r w:rsidRPr="00CE0F68">
        <w:rPr>
          <w:rFonts w:cs="Times New Roman"/>
          <w:lang w:val="pt-BR"/>
        </w:rPr>
        <w:t>。</w:t>
      </w:r>
    </w:p>
    <w:tbl>
      <w:tblPr>
        <w:tblStyle w:val="ae"/>
        <w:tblpPr w:leftFromText="180" w:rightFromText="180" w:vertAnchor="text" w:horzAnchor="margin" w:tblpXSpec="right" w:tblpY="1075"/>
        <w:tblW w:w="0" w:type="auto"/>
        <w:tblLook w:val="04A0" w:firstRow="1" w:lastRow="0" w:firstColumn="1" w:lastColumn="0" w:noHBand="0" w:noVBand="1"/>
      </w:tblPr>
      <w:tblGrid>
        <w:gridCol w:w="1891"/>
        <w:gridCol w:w="708"/>
        <w:gridCol w:w="709"/>
        <w:gridCol w:w="709"/>
      </w:tblGrid>
      <w:tr w:rsidR="00734370" w:rsidRPr="00CE0F68" w:rsidTr="00136D63">
        <w:tc>
          <w:tcPr>
            <w:tcW w:w="1891" w:type="dxa"/>
          </w:tcPr>
          <w:p w:rsidR="00734370" w:rsidRPr="00CE0F68" w:rsidRDefault="00734370" w:rsidP="00AD19C1">
            <w:pPr>
              <w:pStyle w:val="ab"/>
              <w:spacing w:after="80"/>
              <w:ind w:left="0" w:firstLineChars="0" w:firstLine="0"/>
              <w:jc w:val="center"/>
              <w:rPr>
                <w:rFonts w:cs="Times New Roman"/>
                <w:lang w:val="pt-BR"/>
              </w:rPr>
            </w:pPr>
            <w:r w:rsidRPr="00CE0F68">
              <w:rPr>
                <w:rFonts w:cs="Times New Roman"/>
                <w:lang w:val="pt-BR" w:eastAsia="zh-HK"/>
              </w:rPr>
              <w:t>金屬線標示</w:t>
            </w:r>
          </w:p>
        </w:tc>
        <w:tc>
          <w:tcPr>
            <w:tcW w:w="708" w:type="dxa"/>
          </w:tcPr>
          <w:p w:rsidR="00734370" w:rsidRPr="00CE0F68" w:rsidRDefault="00734370" w:rsidP="00AD19C1">
            <w:pPr>
              <w:pStyle w:val="ab"/>
              <w:spacing w:after="80"/>
              <w:ind w:left="0" w:firstLineChars="0" w:firstLine="0"/>
              <w:jc w:val="center"/>
              <w:rPr>
                <w:rFonts w:cs="Times New Roman"/>
                <w:lang w:val="pt-BR"/>
              </w:rPr>
            </w:pPr>
            <w:r w:rsidRPr="00CE0F68">
              <w:rPr>
                <w:rFonts w:cs="Times New Roman"/>
                <w:lang w:val="pt-BR" w:eastAsia="zh-HK"/>
              </w:rPr>
              <w:t>甲</w:t>
            </w:r>
          </w:p>
        </w:tc>
        <w:tc>
          <w:tcPr>
            <w:tcW w:w="709" w:type="dxa"/>
          </w:tcPr>
          <w:p w:rsidR="00734370" w:rsidRPr="00CE0F68" w:rsidRDefault="00734370" w:rsidP="00AD19C1">
            <w:pPr>
              <w:pStyle w:val="ab"/>
              <w:spacing w:after="80"/>
              <w:ind w:left="0" w:firstLineChars="0" w:firstLine="0"/>
              <w:jc w:val="center"/>
              <w:rPr>
                <w:rFonts w:cs="Times New Roman"/>
                <w:lang w:val="pt-BR"/>
              </w:rPr>
            </w:pPr>
            <w:r w:rsidRPr="00CE0F68">
              <w:rPr>
                <w:rFonts w:cs="Times New Roman"/>
                <w:lang w:val="pt-BR" w:eastAsia="zh-HK"/>
              </w:rPr>
              <w:t>乙</w:t>
            </w:r>
          </w:p>
        </w:tc>
        <w:tc>
          <w:tcPr>
            <w:tcW w:w="709" w:type="dxa"/>
          </w:tcPr>
          <w:p w:rsidR="00734370" w:rsidRPr="00CE0F68" w:rsidRDefault="00734370" w:rsidP="00AD19C1">
            <w:pPr>
              <w:pStyle w:val="ab"/>
              <w:spacing w:after="80"/>
              <w:ind w:left="0" w:firstLineChars="0" w:firstLine="0"/>
              <w:jc w:val="center"/>
              <w:rPr>
                <w:rFonts w:cs="Times New Roman"/>
                <w:lang w:val="pt-BR"/>
              </w:rPr>
            </w:pPr>
            <w:r w:rsidRPr="00CE0F68">
              <w:rPr>
                <w:rFonts w:cs="Times New Roman"/>
                <w:lang w:val="pt-BR" w:eastAsia="zh-HK"/>
              </w:rPr>
              <w:t>丙</w:t>
            </w:r>
          </w:p>
        </w:tc>
      </w:tr>
      <w:tr w:rsidR="00734370" w:rsidRPr="00CE0F68" w:rsidTr="00136D63">
        <w:tc>
          <w:tcPr>
            <w:tcW w:w="1891" w:type="dxa"/>
          </w:tcPr>
          <w:p w:rsidR="00734370" w:rsidRPr="00CE0F68" w:rsidRDefault="00734370" w:rsidP="00AD19C1">
            <w:pPr>
              <w:pStyle w:val="ab"/>
              <w:spacing w:after="80"/>
              <w:ind w:left="0" w:firstLineChars="0" w:firstLine="0"/>
              <w:jc w:val="center"/>
              <w:rPr>
                <w:rFonts w:cs="Times New Roman"/>
                <w:lang w:val="pt-BR"/>
              </w:rPr>
            </w:pPr>
            <w:r w:rsidRPr="00CE0F68">
              <w:rPr>
                <w:rFonts w:cs="Times New Roman"/>
                <w:lang w:val="pt-BR" w:eastAsia="zh-HK"/>
              </w:rPr>
              <w:t>長度</w:t>
            </w:r>
            <w:r w:rsidRPr="00CE0F68">
              <w:rPr>
                <w:rFonts w:cs="Times New Roman"/>
                <w:lang w:val="pt-BR"/>
              </w:rPr>
              <w:t>(m)</w:t>
            </w:r>
          </w:p>
        </w:tc>
        <w:tc>
          <w:tcPr>
            <w:tcW w:w="708" w:type="dxa"/>
          </w:tcPr>
          <w:p w:rsidR="00734370" w:rsidRPr="00CE0F68" w:rsidRDefault="00734370" w:rsidP="00AD19C1">
            <w:pPr>
              <w:pStyle w:val="ab"/>
              <w:spacing w:after="80"/>
              <w:ind w:left="0" w:firstLineChars="0" w:firstLine="0"/>
              <w:jc w:val="center"/>
              <w:rPr>
                <w:rFonts w:cs="Times New Roman"/>
                <w:lang w:val="pt-BR"/>
              </w:rPr>
            </w:pPr>
            <w:r w:rsidRPr="00CE0F68">
              <w:rPr>
                <w:rFonts w:cs="Times New Roman"/>
                <w:lang w:val="pt-BR"/>
              </w:rPr>
              <w:t>40</w:t>
            </w:r>
          </w:p>
        </w:tc>
        <w:tc>
          <w:tcPr>
            <w:tcW w:w="709" w:type="dxa"/>
          </w:tcPr>
          <w:p w:rsidR="00734370" w:rsidRPr="00CE0F68" w:rsidRDefault="00734370" w:rsidP="00AD19C1">
            <w:pPr>
              <w:pStyle w:val="ab"/>
              <w:spacing w:after="80"/>
              <w:ind w:left="0" w:firstLineChars="0" w:firstLine="0"/>
              <w:jc w:val="center"/>
              <w:rPr>
                <w:rFonts w:cs="Times New Roman"/>
                <w:lang w:val="pt-BR"/>
              </w:rPr>
            </w:pPr>
            <w:r w:rsidRPr="00CE0F68">
              <w:rPr>
                <w:rFonts w:cs="Times New Roman"/>
                <w:lang w:val="pt-BR"/>
              </w:rPr>
              <w:t>20</w:t>
            </w:r>
          </w:p>
        </w:tc>
        <w:tc>
          <w:tcPr>
            <w:tcW w:w="709" w:type="dxa"/>
          </w:tcPr>
          <w:p w:rsidR="00734370" w:rsidRPr="00CE0F68" w:rsidRDefault="00734370" w:rsidP="00AD19C1">
            <w:pPr>
              <w:pStyle w:val="ab"/>
              <w:spacing w:after="80"/>
              <w:ind w:left="0" w:firstLineChars="0" w:firstLine="0"/>
              <w:jc w:val="center"/>
              <w:rPr>
                <w:rFonts w:cs="Times New Roman"/>
                <w:lang w:val="pt-BR"/>
              </w:rPr>
            </w:pPr>
            <w:r w:rsidRPr="00CE0F68">
              <w:rPr>
                <w:rFonts w:cs="Times New Roman"/>
                <w:lang w:val="pt-BR"/>
              </w:rPr>
              <w:t>10</w:t>
            </w:r>
          </w:p>
        </w:tc>
      </w:tr>
      <w:tr w:rsidR="00734370" w:rsidRPr="00CE0F68" w:rsidTr="00136D63">
        <w:tc>
          <w:tcPr>
            <w:tcW w:w="1891" w:type="dxa"/>
          </w:tcPr>
          <w:p w:rsidR="00734370" w:rsidRPr="00CE0F68" w:rsidRDefault="00734370" w:rsidP="00AD19C1">
            <w:pPr>
              <w:pStyle w:val="ab"/>
              <w:spacing w:after="80"/>
              <w:ind w:left="0" w:firstLineChars="0" w:firstLine="0"/>
              <w:jc w:val="center"/>
              <w:rPr>
                <w:rFonts w:cs="Times New Roman"/>
                <w:lang w:val="pt-BR"/>
              </w:rPr>
            </w:pPr>
            <w:r w:rsidRPr="00CE0F68">
              <w:rPr>
                <w:rFonts w:cs="Times New Roman"/>
                <w:lang w:val="pt-BR" w:eastAsia="zh-HK"/>
              </w:rPr>
              <w:t>截面積</w:t>
            </w:r>
            <w:r w:rsidRPr="00CE0F68">
              <w:rPr>
                <w:rFonts w:cs="Times New Roman"/>
                <w:lang w:val="pt-BR" w:eastAsia="zh-HK"/>
              </w:rPr>
              <w:t>(mm</w:t>
            </w:r>
            <w:r w:rsidRPr="00CE0F68">
              <w:rPr>
                <w:rFonts w:cs="Times New Roman"/>
                <w:vertAlign w:val="superscript"/>
                <w:lang w:val="pt-BR" w:eastAsia="zh-HK"/>
              </w:rPr>
              <w:t>2</w:t>
            </w:r>
            <w:r w:rsidRPr="00CE0F68">
              <w:rPr>
                <w:rFonts w:cs="Times New Roman"/>
                <w:lang w:val="pt-BR" w:eastAsia="zh-HK"/>
              </w:rPr>
              <w:t>)</w:t>
            </w:r>
          </w:p>
        </w:tc>
        <w:tc>
          <w:tcPr>
            <w:tcW w:w="708" w:type="dxa"/>
          </w:tcPr>
          <w:p w:rsidR="00734370" w:rsidRPr="00CE0F68" w:rsidRDefault="00734370" w:rsidP="00AD19C1">
            <w:pPr>
              <w:pStyle w:val="ab"/>
              <w:spacing w:after="80"/>
              <w:ind w:left="0" w:firstLineChars="0" w:firstLine="0"/>
              <w:jc w:val="center"/>
              <w:rPr>
                <w:rFonts w:cs="Times New Roman"/>
                <w:lang w:val="pt-BR"/>
              </w:rPr>
            </w:pPr>
            <w:r w:rsidRPr="00CE0F68">
              <w:rPr>
                <w:rFonts w:cs="Times New Roman"/>
                <w:lang w:val="pt-BR"/>
              </w:rPr>
              <w:t>0.5</w:t>
            </w:r>
          </w:p>
        </w:tc>
        <w:tc>
          <w:tcPr>
            <w:tcW w:w="709" w:type="dxa"/>
          </w:tcPr>
          <w:p w:rsidR="00734370" w:rsidRPr="00CE0F68" w:rsidRDefault="00734370" w:rsidP="00AD19C1">
            <w:pPr>
              <w:pStyle w:val="ab"/>
              <w:spacing w:after="80"/>
              <w:ind w:left="0" w:firstLineChars="0" w:firstLine="0"/>
              <w:jc w:val="center"/>
              <w:rPr>
                <w:rFonts w:cs="Times New Roman"/>
                <w:lang w:val="pt-BR"/>
              </w:rPr>
            </w:pPr>
            <w:r w:rsidRPr="00CE0F68">
              <w:rPr>
                <w:rFonts w:cs="Times New Roman"/>
                <w:lang w:val="pt-BR"/>
              </w:rPr>
              <w:t>1.0</w:t>
            </w:r>
          </w:p>
        </w:tc>
        <w:tc>
          <w:tcPr>
            <w:tcW w:w="709" w:type="dxa"/>
          </w:tcPr>
          <w:p w:rsidR="00734370" w:rsidRPr="00CE0F68" w:rsidRDefault="00734370" w:rsidP="00AD19C1">
            <w:pPr>
              <w:pStyle w:val="ab"/>
              <w:spacing w:after="80"/>
              <w:ind w:left="0" w:firstLineChars="0" w:firstLine="0"/>
              <w:jc w:val="center"/>
              <w:rPr>
                <w:rFonts w:cs="Times New Roman"/>
                <w:lang w:val="pt-BR"/>
              </w:rPr>
            </w:pPr>
            <w:r w:rsidRPr="00CE0F68">
              <w:rPr>
                <w:rFonts w:cs="Times New Roman"/>
                <w:lang w:val="pt-BR"/>
              </w:rPr>
              <w:t>1.0</w:t>
            </w:r>
          </w:p>
        </w:tc>
      </w:tr>
      <w:tr w:rsidR="00734370" w:rsidRPr="00CE0F68" w:rsidTr="00136D63">
        <w:tc>
          <w:tcPr>
            <w:tcW w:w="1891" w:type="dxa"/>
          </w:tcPr>
          <w:p w:rsidR="00734370" w:rsidRPr="00CE0F68" w:rsidRDefault="00734370" w:rsidP="00AD19C1">
            <w:pPr>
              <w:pStyle w:val="ab"/>
              <w:spacing w:after="80"/>
              <w:ind w:left="0" w:firstLineChars="0" w:firstLine="0"/>
              <w:jc w:val="center"/>
              <w:rPr>
                <w:rFonts w:cs="Times New Roman"/>
                <w:lang w:val="pt-BR"/>
              </w:rPr>
            </w:pPr>
            <w:r w:rsidRPr="00CE0F68">
              <w:rPr>
                <w:rFonts w:cs="Times New Roman"/>
                <w:lang w:val="pt-BR" w:eastAsia="zh-HK"/>
              </w:rPr>
              <w:t>電流</w:t>
            </w:r>
            <w:r w:rsidRPr="00CE0F68">
              <w:rPr>
                <w:rFonts w:cs="Times New Roman"/>
                <w:lang w:val="pt-BR" w:eastAsia="zh-HK"/>
              </w:rPr>
              <w:t>(A)</w:t>
            </w:r>
          </w:p>
        </w:tc>
        <w:tc>
          <w:tcPr>
            <w:tcW w:w="708" w:type="dxa"/>
          </w:tcPr>
          <w:p w:rsidR="00734370" w:rsidRPr="00CE0F68" w:rsidRDefault="00734370" w:rsidP="00AD19C1">
            <w:pPr>
              <w:pStyle w:val="ab"/>
              <w:spacing w:after="80"/>
              <w:ind w:left="0" w:firstLineChars="0" w:firstLine="0"/>
              <w:jc w:val="center"/>
              <w:rPr>
                <w:rFonts w:cs="Times New Roman"/>
                <w:lang w:val="pt-BR"/>
              </w:rPr>
            </w:pPr>
            <w:r w:rsidRPr="00CE0F68">
              <w:rPr>
                <w:rFonts w:cs="Times New Roman"/>
                <w:lang w:val="pt-BR"/>
              </w:rPr>
              <w:t>0.5</w:t>
            </w:r>
          </w:p>
        </w:tc>
        <w:tc>
          <w:tcPr>
            <w:tcW w:w="709" w:type="dxa"/>
          </w:tcPr>
          <w:p w:rsidR="00734370" w:rsidRPr="00CE0F68" w:rsidRDefault="00734370" w:rsidP="00AD19C1">
            <w:pPr>
              <w:pStyle w:val="ab"/>
              <w:spacing w:after="80"/>
              <w:ind w:left="0" w:firstLineChars="0" w:firstLine="0"/>
              <w:jc w:val="center"/>
              <w:rPr>
                <w:rFonts w:cs="Times New Roman"/>
                <w:lang w:val="pt-BR"/>
              </w:rPr>
            </w:pPr>
            <w:r w:rsidRPr="00CE0F68">
              <w:rPr>
                <w:rFonts w:cs="Times New Roman"/>
                <w:lang w:val="pt-BR"/>
              </w:rPr>
              <w:t>1.0</w:t>
            </w:r>
          </w:p>
        </w:tc>
        <w:tc>
          <w:tcPr>
            <w:tcW w:w="709" w:type="dxa"/>
          </w:tcPr>
          <w:p w:rsidR="00734370" w:rsidRPr="00CE0F68" w:rsidRDefault="00734370" w:rsidP="00AD19C1">
            <w:pPr>
              <w:pStyle w:val="ab"/>
              <w:spacing w:after="80"/>
              <w:ind w:left="0" w:firstLineChars="0" w:firstLine="0"/>
              <w:jc w:val="center"/>
              <w:rPr>
                <w:rFonts w:cs="Times New Roman"/>
                <w:lang w:val="pt-BR"/>
              </w:rPr>
            </w:pPr>
            <w:r w:rsidRPr="00CE0F68">
              <w:rPr>
                <w:rFonts w:cs="Times New Roman"/>
                <w:lang w:val="pt-BR"/>
              </w:rPr>
              <w:t>1.0</w:t>
            </w:r>
          </w:p>
        </w:tc>
      </w:tr>
    </w:tbl>
    <w:p w:rsidR="000C748E" w:rsidRPr="00CE0F68" w:rsidRDefault="002B7691" w:rsidP="00AD19C1">
      <w:pPr>
        <w:pStyle w:val="ab"/>
        <w:spacing w:after="80"/>
        <w:ind w:left="1087" w:hanging="1087"/>
        <w:rPr>
          <w:rFonts w:cs="Times New Roman"/>
          <w:lang w:val="pt-BR"/>
        </w:rPr>
      </w:pPr>
      <w:r w:rsidRPr="00CE0F68">
        <w:rPr>
          <w:rFonts w:cs="Times New Roman"/>
        </w:rPr>
        <w:t>(</w:t>
      </w:r>
      <w:r w:rsidRPr="00CE0F68">
        <w:rPr>
          <w:rFonts w:cs="Times New Roman"/>
        </w:rPr>
        <w:tab/>
        <w:t>)</w:t>
      </w:r>
      <w:r w:rsidR="004E3782" w:rsidRPr="00CE0F68">
        <w:rPr>
          <w:rFonts w:cs="Times New Roman"/>
        </w:rPr>
        <w:t>8.</w:t>
      </w:r>
      <w:r w:rsidR="004E3782" w:rsidRPr="00CE0F68">
        <w:rPr>
          <w:rFonts w:cs="Times New Roman"/>
          <w:szCs w:val="23"/>
          <w:lang w:val="pt-BR"/>
        </w:rPr>
        <w:tab/>
      </w:r>
      <w:r w:rsidR="000C748E" w:rsidRPr="00CE0F68">
        <w:rPr>
          <w:rFonts w:cs="Times New Roman"/>
          <w:color w:val="000000"/>
        </w:rPr>
        <w:t>甲、乙、丙三條導線的長度、截面積及在相同外加電壓下的電流如表所示。假設各導線的溫度相同，且都遵守歐姆定律，則依表判斷，在該溫度下，此三條導線材料的電阻率大小順序為何？</w:t>
      </w:r>
      <w:r w:rsidR="00AD19C1">
        <w:rPr>
          <w:rFonts w:cs="Times New Roman"/>
          <w:color w:val="000000"/>
        </w:rPr>
        <w:br/>
      </w:r>
      <w:r w:rsidR="000C748E" w:rsidRPr="00CE0F68">
        <w:rPr>
          <w:rFonts w:cs="Times New Roman"/>
          <w:color w:val="000000"/>
        </w:rPr>
        <w:t>(A)</w:t>
      </w:r>
      <w:r w:rsidR="000C748E" w:rsidRPr="00CE0F68">
        <w:rPr>
          <w:rFonts w:cs="Times New Roman"/>
          <w:color w:val="000000"/>
        </w:rPr>
        <w:t>甲</w:t>
      </w:r>
      <w:r w:rsidR="000C748E" w:rsidRPr="00CE0F68">
        <w:rPr>
          <w:rFonts w:cs="Times New Roman"/>
          <w:color w:val="000000"/>
        </w:rPr>
        <w:t>&gt;</w:t>
      </w:r>
      <w:r w:rsidR="000C748E" w:rsidRPr="00CE0F68">
        <w:rPr>
          <w:rFonts w:cs="Times New Roman"/>
          <w:color w:val="000000"/>
        </w:rPr>
        <w:t>乙</w:t>
      </w:r>
      <w:r w:rsidR="000C748E" w:rsidRPr="00CE0F68">
        <w:rPr>
          <w:rFonts w:cs="Times New Roman"/>
          <w:color w:val="000000"/>
        </w:rPr>
        <w:t>&gt;</w:t>
      </w:r>
      <w:r w:rsidR="000C748E" w:rsidRPr="00CE0F68">
        <w:rPr>
          <w:rFonts w:cs="Times New Roman"/>
          <w:color w:val="000000"/>
        </w:rPr>
        <w:t>丙</w:t>
      </w:r>
      <w:r w:rsidR="00AD19C1">
        <w:rPr>
          <w:rFonts w:cs="Times New Roman"/>
          <w:color w:val="000000"/>
        </w:rPr>
        <w:br/>
      </w:r>
      <w:r w:rsidR="000C748E" w:rsidRPr="00CE0F68">
        <w:rPr>
          <w:rFonts w:cs="Times New Roman"/>
          <w:color w:val="000000"/>
        </w:rPr>
        <w:t>(B)</w:t>
      </w:r>
      <w:r w:rsidR="000C748E" w:rsidRPr="00CE0F68">
        <w:rPr>
          <w:rFonts w:cs="Times New Roman"/>
          <w:color w:val="000000"/>
        </w:rPr>
        <w:t>乙</w:t>
      </w:r>
      <w:r w:rsidR="000C748E" w:rsidRPr="00CE0F68">
        <w:rPr>
          <w:rFonts w:cs="Times New Roman"/>
          <w:color w:val="000000"/>
        </w:rPr>
        <w:t>&gt;</w:t>
      </w:r>
      <w:r w:rsidR="000C748E" w:rsidRPr="00CE0F68">
        <w:rPr>
          <w:rFonts w:cs="Times New Roman"/>
          <w:color w:val="000000"/>
        </w:rPr>
        <w:t>甲</w:t>
      </w:r>
      <w:r w:rsidR="000C748E" w:rsidRPr="00CE0F68">
        <w:rPr>
          <w:rFonts w:cs="Times New Roman"/>
          <w:color w:val="000000"/>
        </w:rPr>
        <w:t>&gt;</w:t>
      </w:r>
      <w:r w:rsidR="000C748E" w:rsidRPr="00CE0F68">
        <w:rPr>
          <w:rFonts w:cs="Times New Roman"/>
          <w:color w:val="000000"/>
        </w:rPr>
        <w:t>丙</w:t>
      </w:r>
      <w:r w:rsidR="00AD19C1">
        <w:rPr>
          <w:rFonts w:cs="Times New Roman"/>
          <w:color w:val="000000"/>
        </w:rPr>
        <w:br/>
      </w:r>
      <w:r w:rsidR="000C748E" w:rsidRPr="00CE0F68">
        <w:rPr>
          <w:rFonts w:cs="Times New Roman"/>
          <w:color w:val="000000"/>
        </w:rPr>
        <w:t>(C)</w:t>
      </w:r>
      <w:r w:rsidR="000C748E" w:rsidRPr="00CE0F68">
        <w:rPr>
          <w:rFonts w:cs="Times New Roman"/>
          <w:color w:val="000000"/>
        </w:rPr>
        <w:t>丙</w:t>
      </w:r>
      <w:r w:rsidR="000C748E" w:rsidRPr="00CE0F68">
        <w:rPr>
          <w:rFonts w:cs="Times New Roman"/>
          <w:color w:val="000000"/>
        </w:rPr>
        <w:t>&gt;</w:t>
      </w:r>
      <w:r w:rsidR="000C748E" w:rsidRPr="00CE0F68">
        <w:rPr>
          <w:rFonts w:cs="Times New Roman"/>
          <w:color w:val="000000"/>
        </w:rPr>
        <w:t>乙</w:t>
      </w:r>
      <w:r w:rsidR="000C748E" w:rsidRPr="00CE0F68">
        <w:rPr>
          <w:rFonts w:cs="Times New Roman"/>
          <w:color w:val="000000"/>
        </w:rPr>
        <w:t>&gt;</w:t>
      </w:r>
      <w:r w:rsidR="000C748E" w:rsidRPr="00CE0F68">
        <w:rPr>
          <w:rFonts w:cs="Times New Roman"/>
          <w:color w:val="000000"/>
        </w:rPr>
        <w:t>甲</w:t>
      </w:r>
      <w:r w:rsidR="00AD19C1">
        <w:rPr>
          <w:rFonts w:cs="Times New Roman"/>
          <w:color w:val="000000"/>
        </w:rPr>
        <w:br/>
      </w:r>
      <w:r w:rsidR="000C748E" w:rsidRPr="00CE0F68">
        <w:rPr>
          <w:rFonts w:cs="Times New Roman"/>
          <w:color w:val="000000"/>
        </w:rPr>
        <w:t>(D)</w:t>
      </w:r>
      <w:r w:rsidR="000C748E" w:rsidRPr="00CE0F68">
        <w:rPr>
          <w:rFonts w:cs="Times New Roman"/>
          <w:color w:val="000000"/>
        </w:rPr>
        <w:t>甲</w:t>
      </w:r>
      <w:r w:rsidR="000C748E" w:rsidRPr="00CE0F68">
        <w:rPr>
          <w:rFonts w:cs="Times New Roman"/>
          <w:color w:val="000000"/>
        </w:rPr>
        <w:t>&gt;</w:t>
      </w:r>
      <w:r w:rsidR="000C748E" w:rsidRPr="00CE0F68">
        <w:rPr>
          <w:rFonts w:cs="Times New Roman"/>
          <w:color w:val="000000"/>
        </w:rPr>
        <w:t>丙</w:t>
      </w:r>
      <w:r w:rsidR="000C748E" w:rsidRPr="00CE0F68">
        <w:rPr>
          <w:rFonts w:cs="Times New Roman"/>
          <w:color w:val="000000"/>
        </w:rPr>
        <w:t>&gt;</w:t>
      </w:r>
      <w:r w:rsidR="000C748E" w:rsidRPr="00CE0F68">
        <w:rPr>
          <w:rFonts w:cs="Times New Roman"/>
          <w:color w:val="000000"/>
        </w:rPr>
        <w:t>乙</w:t>
      </w:r>
      <w:r w:rsidR="00AD19C1">
        <w:rPr>
          <w:rFonts w:cs="Times New Roman"/>
          <w:color w:val="000000"/>
        </w:rPr>
        <w:br/>
      </w:r>
      <w:r w:rsidR="000C748E" w:rsidRPr="00CE0F68">
        <w:rPr>
          <w:rFonts w:cs="Times New Roman"/>
          <w:color w:val="000000"/>
        </w:rPr>
        <w:t>(E)</w:t>
      </w:r>
      <w:r w:rsidR="000C748E" w:rsidRPr="00CE0F68">
        <w:rPr>
          <w:rFonts w:cs="Times New Roman"/>
          <w:color w:val="000000"/>
        </w:rPr>
        <w:t>丙</w:t>
      </w:r>
      <w:r w:rsidR="000C748E" w:rsidRPr="00CE0F68">
        <w:rPr>
          <w:rFonts w:cs="Times New Roman"/>
          <w:color w:val="000000"/>
        </w:rPr>
        <w:t>&gt;</w:t>
      </w:r>
      <w:r w:rsidR="000C748E" w:rsidRPr="00CE0F68">
        <w:rPr>
          <w:rFonts w:cs="Times New Roman"/>
          <w:color w:val="000000"/>
        </w:rPr>
        <w:t>甲</w:t>
      </w:r>
      <w:r w:rsidR="000C748E" w:rsidRPr="00CE0F68">
        <w:rPr>
          <w:rFonts w:cs="Times New Roman"/>
          <w:color w:val="000000"/>
        </w:rPr>
        <w:t>&gt;</w:t>
      </w:r>
      <w:r w:rsidR="000C748E" w:rsidRPr="00CE0F68">
        <w:rPr>
          <w:rFonts w:cs="Times New Roman"/>
          <w:color w:val="000000"/>
        </w:rPr>
        <w:t>乙</w:t>
      </w:r>
      <w:r w:rsidRPr="00CE0F68">
        <w:rPr>
          <w:rFonts w:cs="Times New Roman"/>
        </w:rPr>
        <w:t>。</w:t>
      </w:r>
    </w:p>
    <w:p w:rsidR="00734370" w:rsidRPr="00CE0F68" w:rsidRDefault="00734370" w:rsidP="00AD19C1">
      <w:pPr>
        <w:widowControl/>
        <w:spacing w:after="80"/>
        <w:jc w:val="left"/>
        <w:rPr>
          <w:w w:val="103"/>
          <w:kern w:val="0"/>
          <w:lang w:val="pt-BR"/>
        </w:rPr>
      </w:pPr>
      <w:r w:rsidRPr="00CE0F68">
        <w:rPr>
          <w:lang w:val="pt-BR"/>
        </w:rPr>
        <w:br w:type="page"/>
      </w:r>
    </w:p>
    <w:p w:rsidR="002B7691" w:rsidRPr="00CE0F68" w:rsidRDefault="00C52C1B" w:rsidP="00AD19C1">
      <w:pPr>
        <w:pStyle w:val="ab"/>
        <w:spacing w:after="80"/>
        <w:ind w:left="1087" w:hanging="1087"/>
        <w:rPr>
          <w:rFonts w:cs="Times New Roman"/>
          <w:i/>
          <w:iCs/>
          <w:lang w:val="pt-BR"/>
        </w:rPr>
      </w:pPr>
      <w:r>
        <w:rPr>
          <w:rFonts w:cs="Times New Roman"/>
          <w:iCs/>
          <w:noProof/>
        </w:rPr>
        <w:lastRenderedPageBreak/>
        <w:drawing>
          <wp:anchor distT="0" distB="0" distL="114300" distR="114300" simplePos="0" relativeHeight="251654144" behindDoc="0" locked="0" layoutInCell="1" allowOverlap="1">
            <wp:simplePos x="0" y="0"/>
            <wp:positionH relativeFrom="column">
              <wp:posOffset>5962498</wp:posOffset>
            </wp:positionH>
            <wp:positionV relativeFrom="paragraph">
              <wp:posOffset>79706</wp:posOffset>
            </wp:positionV>
            <wp:extent cx="847725" cy="1104900"/>
            <wp:effectExtent l="0" t="0" r="9525" b="0"/>
            <wp:wrapSquare wrapText="bothSides"/>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3.ep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47725" cy="1104900"/>
                    </a:xfrm>
                    <a:prstGeom prst="rect">
                      <a:avLst/>
                    </a:prstGeom>
                  </pic:spPr>
                </pic:pic>
              </a:graphicData>
            </a:graphic>
            <wp14:sizeRelH relativeFrom="page">
              <wp14:pctWidth>0</wp14:pctWidth>
            </wp14:sizeRelH>
            <wp14:sizeRelV relativeFrom="page">
              <wp14:pctHeight>0</wp14:pctHeight>
            </wp14:sizeRelV>
          </wp:anchor>
        </w:drawing>
      </w:r>
      <w:r w:rsidR="002B7691" w:rsidRPr="00CE0F68">
        <w:rPr>
          <w:rFonts w:cs="Times New Roman"/>
        </w:rPr>
        <w:t>(</w:t>
      </w:r>
      <w:r w:rsidR="002B7691" w:rsidRPr="00CE0F68">
        <w:rPr>
          <w:rFonts w:cs="Times New Roman"/>
        </w:rPr>
        <w:tab/>
        <w:t>)</w:t>
      </w:r>
      <w:r w:rsidR="004E3782" w:rsidRPr="00CE0F68">
        <w:rPr>
          <w:rFonts w:cs="Times New Roman"/>
        </w:rPr>
        <w:t>9.</w:t>
      </w:r>
      <w:r w:rsidR="004E3782" w:rsidRPr="00CE0F68">
        <w:rPr>
          <w:rFonts w:cs="Times New Roman"/>
        </w:rPr>
        <w:tab/>
      </w:r>
      <w:r w:rsidR="00734370" w:rsidRPr="00CE0F68">
        <w:rPr>
          <w:rFonts w:eastAsia="新細明體o浡渀." w:cs="Times New Roman"/>
          <w:color w:val="000000"/>
        </w:rPr>
        <w:t>如圖所示，在</w:t>
      </w:r>
      <w:r w:rsidR="002F5359">
        <w:rPr>
          <w:rFonts w:cs="Times New Roman"/>
          <w:i/>
          <w:iCs/>
        </w:rPr>
        <w:t>yz</w:t>
      </w:r>
      <w:r w:rsidR="00734370" w:rsidRPr="00CE0F68">
        <w:rPr>
          <w:rFonts w:eastAsia="新細明體o浡渀." w:cs="Times New Roman"/>
          <w:color w:val="000000"/>
        </w:rPr>
        <w:t>平面的環形金屬線圈以坐標系原點</w:t>
      </w:r>
      <w:r w:rsidR="00734370" w:rsidRPr="00136D63">
        <w:rPr>
          <w:rFonts w:eastAsia="新細明體o浡渀." w:cs="Times New Roman"/>
          <w:i/>
          <w:color w:val="000000"/>
        </w:rPr>
        <w:t>O</w:t>
      </w:r>
      <w:r w:rsidR="00734370" w:rsidRPr="00CE0F68">
        <w:rPr>
          <w:rFonts w:eastAsia="新細明體o浡渀." w:cs="Times New Roman"/>
          <w:color w:val="000000"/>
        </w:rPr>
        <w:t>為中心，</w:t>
      </w:r>
      <w:r w:rsidR="002F5359">
        <w:rPr>
          <w:rFonts w:cs="Times New Roman"/>
          <w:i/>
          <w:iCs/>
        </w:rPr>
        <w:t>xy</w:t>
      </w:r>
      <w:r w:rsidR="00734370" w:rsidRPr="00CE0F68">
        <w:rPr>
          <w:rFonts w:eastAsia="新細明體o浡渀." w:cs="Times New Roman"/>
          <w:color w:val="000000"/>
        </w:rPr>
        <w:t>平面為水平面，地球磁場指向</w:t>
      </w:r>
      <w:r w:rsidR="002F5359">
        <w:rPr>
          <w:rFonts w:eastAsia="新細明體o浡渀." w:cs="Times New Roman" w:hint="eastAsia"/>
          <w:color w:val="000000"/>
        </w:rPr>
        <w:t xml:space="preserve"> +</w:t>
      </w:r>
      <w:r w:rsidR="002F5359">
        <w:rPr>
          <w:rFonts w:cs="Times New Roman"/>
          <w:i/>
          <w:iCs/>
        </w:rPr>
        <w:t>y</w:t>
      </w:r>
      <w:r w:rsidR="00734370" w:rsidRPr="00CE0F68">
        <w:rPr>
          <w:rFonts w:eastAsia="新細明體o浡渀." w:cs="Times New Roman"/>
          <w:color w:val="000000"/>
        </w:rPr>
        <w:t>方向。位於原點</w:t>
      </w:r>
      <w:r w:rsidR="00734370" w:rsidRPr="00136D63">
        <w:rPr>
          <w:rFonts w:eastAsia="新細明體o浡渀." w:cs="Times New Roman"/>
          <w:i/>
          <w:color w:val="000000"/>
        </w:rPr>
        <w:t>O</w:t>
      </w:r>
      <w:r w:rsidR="00734370" w:rsidRPr="00CE0F68">
        <w:rPr>
          <w:rFonts w:eastAsia="新細明體o浡渀." w:cs="Times New Roman"/>
          <w:color w:val="000000"/>
        </w:rPr>
        <w:t>處的小磁針，可繞</w:t>
      </w:r>
      <w:r w:rsidR="002F5359">
        <w:rPr>
          <w:rFonts w:cs="Times New Roman"/>
          <w:i/>
          <w:iCs/>
        </w:rPr>
        <w:t>z</w:t>
      </w:r>
      <w:r w:rsidR="00734370" w:rsidRPr="00CE0F68">
        <w:rPr>
          <w:rFonts w:eastAsia="新細明體o浡渀." w:cs="Times New Roman"/>
          <w:color w:val="000000"/>
        </w:rPr>
        <w:t>軸在</w:t>
      </w:r>
      <w:r w:rsidR="002F5359">
        <w:rPr>
          <w:rFonts w:cs="Times New Roman"/>
          <w:i/>
          <w:iCs/>
        </w:rPr>
        <w:t>xy</w:t>
      </w:r>
      <w:r w:rsidR="00734370" w:rsidRPr="00CE0F68">
        <w:rPr>
          <w:rFonts w:eastAsia="新細明體o浡渀." w:cs="Times New Roman"/>
          <w:color w:val="000000"/>
        </w:rPr>
        <w:t>平面自由轉動，當環形線圈中的電流為</w:t>
      </w:r>
      <w:r w:rsidR="00734370" w:rsidRPr="00CE0F68">
        <w:rPr>
          <w:rFonts w:eastAsia="新細明體o浡渀." w:cs="Times New Roman"/>
          <w:color w:val="000000"/>
        </w:rPr>
        <w:t>2.0</w:t>
      </w:r>
      <w:r w:rsidR="00734370" w:rsidRPr="00CE0F68">
        <w:rPr>
          <w:rFonts w:eastAsia="新細明體o浡渀." w:cs="Times New Roman"/>
          <w:color w:val="000000"/>
        </w:rPr>
        <w:t>安培時，磁針與</w:t>
      </w:r>
      <w:r w:rsidR="002F5359">
        <w:rPr>
          <w:rFonts w:eastAsia="新細明體o浡渀." w:cs="Times New Roman" w:hint="eastAsia"/>
          <w:color w:val="000000"/>
        </w:rPr>
        <w:t xml:space="preserve"> +</w:t>
      </w:r>
      <w:r w:rsidR="002F5359">
        <w:rPr>
          <w:rFonts w:cs="Times New Roman"/>
          <w:i/>
          <w:iCs/>
        </w:rPr>
        <w:t>x</w:t>
      </w:r>
      <w:r w:rsidR="00734370" w:rsidRPr="00CE0F68">
        <w:rPr>
          <w:rFonts w:eastAsia="新細明體o浡渀." w:cs="Times New Roman"/>
          <w:color w:val="000000"/>
        </w:rPr>
        <w:t>軸的夾角為</w:t>
      </w:r>
      <w:r w:rsidR="00734370" w:rsidRPr="00CE0F68">
        <w:rPr>
          <w:rFonts w:eastAsia="新細明體o浡渀." w:cs="Times New Roman"/>
          <w:color w:val="000000"/>
        </w:rPr>
        <w:t>37°</w:t>
      </w:r>
      <w:r w:rsidR="00734370" w:rsidRPr="00CE0F68">
        <w:rPr>
          <w:rFonts w:eastAsia="新細明體o浡渀." w:cs="Times New Roman"/>
          <w:color w:val="000000"/>
        </w:rPr>
        <w:t>。若要使磁針與</w:t>
      </w:r>
      <w:r w:rsidR="002F5359">
        <w:rPr>
          <w:rFonts w:eastAsia="新細明體o浡渀." w:cs="Times New Roman" w:hint="eastAsia"/>
          <w:color w:val="000000"/>
        </w:rPr>
        <w:t xml:space="preserve"> +</w:t>
      </w:r>
      <w:r w:rsidR="002F5359">
        <w:rPr>
          <w:rFonts w:cs="Times New Roman"/>
          <w:i/>
          <w:iCs/>
        </w:rPr>
        <w:t>x</w:t>
      </w:r>
      <w:r w:rsidR="00734370" w:rsidRPr="00CE0F68">
        <w:rPr>
          <w:rFonts w:eastAsia="新細明體o浡渀." w:cs="Times New Roman"/>
          <w:color w:val="000000"/>
        </w:rPr>
        <w:t>軸的夾角變為</w:t>
      </w:r>
      <w:r w:rsidR="00734370" w:rsidRPr="00CE0F68">
        <w:rPr>
          <w:rFonts w:eastAsia="新細明體o浡渀." w:cs="Times New Roman"/>
          <w:color w:val="000000"/>
        </w:rPr>
        <w:t>45°</w:t>
      </w:r>
      <w:r w:rsidR="00734370" w:rsidRPr="00CE0F68">
        <w:rPr>
          <w:rFonts w:eastAsia="新細明體o浡渀." w:cs="Times New Roman"/>
          <w:color w:val="000000"/>
        </w:rPr>
        <w:t>，則環形線圈中的電流應調整為多少安培？</w:t>
      </w:r>
      <w:r w:rsidR="00AD19C1">
        <w:rPr>
          <w:rFonts w:eastAsia="新細明體o浡渀." w:cs="Times New Roman"/>
          <w:color w:val="000000"/>
        </w:rPr>
        <w:br/>
      </w:r>
      <w:r w:rsidR="00734370" w:rsidRPr="00CE0F68">
        <w:rPr>
          <w:rFonts w:eastAsia="新細明體o浡渀." w:cs="Times New Roman"/>
          <w:color w:val="000000"/>
        </w:rPr>
        <w:t>(A)1.0</w:t>
      </w:r>
      <w:r w:rsidR="00D27E56">
        <w:rPr>
          <w:rFonts w:eastAsia="新細明體o浡渀." w:cs="Times New Roman" w:hint="eastAsia"/>
          <w:color w:val="000000"/>
        </w:rPr>
        <w:t xml:space="preserve">　</w:t>
      </w:r>
      <w:r w:rsidR="00734370" w:rsidRPr="00CE0F68">
        <w:rPr>
          <w:rFonts w:eastAsia="新細明體o浡渀." w:cs="Times New Roman"/>
          <w:color w:val="000000"/>
        </w:rPr>
        <w:t>(B)1.5</w:t>
      </w:r>
      <w:r w:rsidR="00D27E56">
        <w:rPr>
          <w:rFonts w:eastAsia="新細明體o浡渀." w:cs="Times New Roman" w:hint="eastAsia"/>
          <w:color w:val="000000"/>
        </w:rPr>
        <w:t xml:space="preserve">　</w:t>
      </w:r>
      <w:r w:rsidR="00734370" w:rsidRPr="00CE0F68">
        <w:rPr>
          <w:rFonts w:eastAsia="新細明體o浡渀." w:cs="Times New Roman"/>
          <w:color w:val="000000"/>
        </w:rPr>
        <w:t>(C)2.0</w:t>
      </w:r>
      <w:r w:rsidR="00D27E56">
        <w:rPr>
          <w:rFonts w:eastAsia="新細明體o浡渀." w:cs="Times New Roman" w:hint="eastAsia"/>
          <w:color w:val="000000"/>
        </w:rPr>
        <w:t xml:space="preserve">　</w:t>
      </w:r>
      <w:r w:rsidR="00734370" w:rsidRPr="00CE0F68">
        <w:rPr>
          <w:rFonts w:eastAsia="新細明體o浡渀." w:cs="Times New Roman"/>
          <w:color w:val="000000"/>
        </w:rPr>
        <w:t>(D)2.7</w:t>
      </w:r>
      <w:r w:rsidR="00D27E56">
        <w:rPr>
          <w:rFonts w:eastAsia="新細明體o浡渀." w:cs="Times New Roman" w:hint="eastAsia"/>
          <w:color w:val="000000"/>
        </w:rPr>
        <w:t xml:space="preserve">　</w:t>
      </w:r>
      <w:r w:rsidR="00734370" w:rsidRPr="00CE0F68">
        <w:rPr>
          <w:rFonts w:eastAsia="新細明體o浡渀." w:cs="Times New Roman"/>
          <w:color w:val="000000"/>
        </w:rPr>
        <w:t>(E)3.5</w:t>
      </w:r>
      <w:r w:rsidR="002B7691" w:rsidRPr="00CE0F68">
        <w:rPr>
          <w:rFonts w:cs="Times New Roman"/>
          <w:iCs/>
        </w:rPr>
        <w:t>。</w:t>
      </w:r>
    </w:p>
    <w:p w:rsidR="00AD19C1" w:rsidRDefault="00AD19C1" w:rsidP="00AD19C1">
      <w:pPr>
        <w:pStyle w:val="ab"/>
        <w:spacing w:after="80"/>
        <w:ind w:left="1087" w:hanging="1087"/>
        <w:rPr>
          <w:rFonts w:cs="Times New Roman"/>
          <w:u w:val="single"/>
        </w:rPr>
      </w:pPr>
    </w:p>
    <w:p w:rsidR="00734370" w:rsidRPr="00CE0F68" w:rsidRDefault="00734370" w:rsidP="00AD19C1">
      <w:pPr>
        <w:pStyle w:val="ab"/>
        <w:spacing w:after="80"/>
        <w:ind w:left="1087" w:hanging="1087"/>
        <w:rPr>
          <w:rFonts w:cs="Times New Roman"/>
          <w:u w:val="single"/>
        </w:rPr>
      </w:pPr>
      <w:r w:rsidRPr="00CE0F68">
        <w:rPr>
          <w:rFonts w:cs="Times New Roman"/>
          <w:u w:val="single"/>
        </w:rPr>
        <w:t>第</w:t>
      </w:r>
      <w:r w:rsidRPr="00CE0F68">
        <w:rPr>
          <w:rFonts w:cs="Times New Roman"/>
          <w:u w:val="single"/>
        </w:rPr>
        <w:t>10-11</w:t>
      </w:r>
      <w:r w:rsidRPr="00CE0F68">
        <w:rPr>
          <w:rFonts w:cs="Times New Roman"/>
          <w:u w:val="single"/>
        </w:rPr>
        <w:t>題為題組</w:t>
      </w:r>
    </w:p>
    <w:p w:rsidR="00734370" w:rsidRPr="00CE0F68" w:rsidRDefault="00734370" w:rsidP="00AD19C1">
      <w:pPr>
        <w:pStyle w:val="ab"/>
        <w:spacing w:after="80"/>
        <w:ind w:left="0" w:firstLineChars="0" w:firstLine="0"/>
        <w:rPr>
          <w:rFonts w:cs="Times New Roman"/>
          <w:u w:val="single"/>
        </w:rPr>
      </w:pPr>
      <w:r w:rsidRPr="00CE0F68">
        <w:rPr>
          <w:rFonts w:eastAsia="新細明體o浡渀." w:cs="Times New Roman"/>
          <w:color w:val="000000"/>
        </w:rPr>
        <w:t>GPS</w:t>
      </w:r>
      <w:r w:rsidRPr="00CE0F68">
        <w:rPr>
          <w:rFonts w:eastAsia="新細明體o浡渀." w:cs="Times New Roman"/>
          <w:color w:val="000000"/>
        </w:rPr>
        <w:t>是</w:t>
      </w:r>
      <w:r w:rsidRPr="00CE0F68">
        <w:rPr>
          <w:rFonts w:eastAsia="新細明體o浡渀." w:cs="Times New Roman"/>
          <w:color w:val="000000"/>
        </w:rPr>
        <w:t>Global</w:t>
      </w:r>
      <w:r w:rsidR="00D27E56">
        <w:rPr>
          <w:rFonts w:eastAsia="新細明體o浡渀." w:cs="Times New Roman" w:hint="eastAsia"/>
          <w:color w:val="000000"/>
        </w:rPr>
        <w:t xml:space="preserve"> </w:t>
      </w:r>
      <w:r w:rsidRPr="00CE0F68">
        <w:rPr>
          <w:rFonts w:eastAsia="新細明體o浡渀." w:cs="Times New Roman"/>
          <w:color w:val="000000"/>
        </w:rPr>
        <w:t>Positioning</w:t>
      </w:r>
      <w:r w:rsidR="00D27E56">
        <w:rPr>
          <w:rFonts w:eastAsia="新細明體o浡渀." w:cs="Times New Roman" w:hint="eastAsia"/>
          <w:color w:val="000000"/>
        </w:rPr>
        <w:t xml:space="preserve"> </w:t>
      </w:r>
      <w:r w:rsidRPr="00CE0F68">
        <w:rPr>
          <w:rFonts w:eastAsia="新細明體o浡渀." w:cs="Times New Roman"/>
          <w:color w:val="000000"/>
        </w:rPr>
        <w:t>System</w:t>
      </w:r>
      <w:r w:rsidRPr="00CE0F68">
        <w:rPr>
          <w:rFonts w:eastAsia="新細明體o浡渀." w:cs="Times New Roman"/>
          <w:color w:val="000000"/>
        </w:rPr>
        <w:t>（全球定位系統）的簡稱，它為使用者提供定位導航和定時服務。</w:t>
      </w:r>
      <w:r w:rsidRPr="00CE0F68">
        <w:rPr>
          <w:rFonts w:eastAsia="新細明體o浡渀." w:cs="Times New Roman"/>
          <w:color w:val="000000"/>
        </w:rPr>
        <w:t>GPS</w:t>
      </w:r>
      <w:r w:rsidRPr="00CE0F68">
        <w:rPr>
          <w:rFonts w:eastAsia="新細明體o浡渀." w:cs="Times New Roman"/>
          <w:color w:val="000000"/>
        </w:rPr>
        <w:t>系統包括多顆衛星，在距離地球表面約</w:t>
      </w:r>
      <w:r w:rsidRPr="00CE0F68">
        <w:rPr>
          <w:rFonts w:eastAsia="新細明體o浡渀." w:cs="Times New Roman"/>
          <w:color w:val="000000"/>
        </w:rPr>
        <w:t>20200</w:t>
      </w:r>
      <w:r w:rsidRPr="00CE0F68">
        <w:rPr>
          <w:rFonts w:eastAsia="新細明體o浡渀." w:cs="Times New Roman"/>
          <w:color w:val="000000"/>
        </w:rPr>
        <w:t>公里的太空軌道上運行，每顆衛星內部裝置有精密的原子鐘，並以無線電波持續向地球發射訊號，不斷提供</w:t>
      </w:r>
      <w:r w:rsidRPr="00CE0F68">
        <w:rPr>
          <w:rFonts w:eastAsia="新細明體o浡渀." w:cs="Times New Roman"/>
          <w:color w:val="000000"/>
        </w:rPr>
        <w:t>GPS</w:t>
      </w:r>
      <w:r w:rsidRPr="00CE0F68">
        <w:rPr>
          <w:rFonts w:eastAsia="新細明體o浡渀." w:cs="Times New Roman"/>
          <w:color w:val="000000"/>
        </w:rPr>
        <w:t>衛星的編號、位置和精確時間。理論上使用三顆衛星即可定位，但因訊號傳輸需要時間，且地面</w:t>
      </w:r>
      <w:r w:rsidRPr="00CE0F68">
        <w:rPr>
          <w:rFonts w:eastAsia="新細明體o浡渀." w:cs="Times New Roman"/>
          <w:color w:val="000000"/>
        </w:rPr>
        <w:t>GPS</w:t>
      </w:r>
      <w:r w:rsidRPr="00CE0F68">
        <w:rPr>
          <w:rFonts w:eastAsia="新細明體o浡渀." w:cs="Times New Roman"/>
          <w:color w:val="000000"/>
        </w:rPr>
        <w:t>的接收器如智慧型手機並未內建精準的計時工具，即使極微小的時間差都會導致換算距離時出現巨大誤差，因此需要校正。地面上使用者的接收器在任何時間、任何地點，只要同時接收到至少四顆衛星的訊號，記錄訊號到達時間，即可使用這些資訊來確定該接收器在三維空間中的位置。取光速為</w:t>
      </w:r>
      <w:r w:rsidR="002F5359">
        <w:rPr>
          <w:rFonts w:eastAsia="新細明體o浡渀." w:cs="Times New Roman" w:hint="eastAsia"/>
          <w:color w:val="000000"/>
        </w:rPr>
        <w:t>3.0</w:t>
      </w:r>
      <w:r w:rsidR="002F5359">
        <w:rPr>
          <w:rFonts w:eastAsia="新細明體o浡渀." w:cs="Times New Roman" w:hint="eastAsia"/>
          <w:color w:val="000000"/>
        </w:rPr>
        <w:sym w:font="Symbol" w:char="F0B4"/>
      </w:r>
      <w:r w:rsidRPr="00CE0F68">
        <w:rPr>
          <w:rFonts w:eastAsia="新細明體o浡渀." w:cs="Times New Roman"/>
          <w:color w:val="000000"/>
        </w:rPr>
        <w:t>10</w:t>
      </w:r>
      <w:r w:rsidR="002F5359" w:rsidRPr="002F5359">
        <w:rPr>
          <w:rFonts w:eastAsia="新細明體o浡渀." w:cs="Times New Roman"/>
          <w:color w:val="000000"/>
          <w:vertAlign w:val="superscript"/>
        </w:rPr>
        <w:t>8</w:t>
      </w:r>
      <w:r w:rsidRPr="00CE0F68">
        <w:rPr>
          <w:rFonts w:eastAsia="新細明體o浡渀." w:cs="Times New Roman"/>
          <w:color w:val="000000"/>
          <w:lang w:eastAsia="zh-HK"/>
        </w:rPr>
        <w:t>公尺</w:t>
      </w:r>
      <w:r w:rsidR="00136D63">
        <w:rPr>
          <w:rFonts w:eastAsia="新細明體o浡渀." w:cs="Times New Roman"/>
          <w:color w:val="000000"/>
          <w:lang w:eastAsia="zh-HK"/>
        </w:rPr>
        <w:t>/</w:t>
      </w:r>
      <w:r w:rsidRPr="00CE0F68">
        <w:rPr>
          <w:rFonts w:eastAsia="新細明體o浡渀." w:cs="Times New Roman"/>
          <w:color w:val="000000"/>
          <w:lang w:eastAsia="zh-HK"/>
        </w:rPr>
        <w:t>秒。</w:t>
      </w:r>
    </w:p>
    <w:p w:rsidR="002B7691" w:rsidRPr="00CE0F68" w:rsidRDefault="002B7691" w:rsidP="00AD19C1">
      <w:pPr>
        <w:pStyle w:val="ab"/>
        <w:spacing w:after="80"/>
        <w:ind w:left="1087" w:hanging="1087"/>
        <w:rPr>
          <w:rFonts w:cs="Times New Roman"/>
          <w:lang w:val="pt-BR"/>
        </w:rPr>
      </w:pPr>
      <w:r w:rsidRPr="00CE0F68">
        <w:rPr>
          <w:rFonts w:cs="Times New Roman"/>
        </w:rPr>
        <w:t>(</w:t>
      </w:r>
      <w:r w:rsidRPr="00CE0F68">
        <w:rPr>
          <w:rFonts w:cs="Times New Roman"/>
        </w:rPr>
        <w:tab/>
        <w:t>)</w:t>
      </w:r>
      <w:r w:rsidR="004E3782" w:rsidRPr="00CE0F68">
        <w:rPr>
          <w:rFonts w:cs="Times New Roman"/>
        </w:rPr>
        <w:t>10.</w:t>
      </w:r>
      <w:r w:rsidR="004732D5" w:rsidRPr="00CE0F68">
        <w:rPr>
          <w:rFonts w:cs="Times New Roman"/>
          <w:iCs/>
        </w:rPr>
        <w:tab/>
      </w:r>
      <w:r w:rsidR="00734370" w:rsidRPr="00CE0F68">
        <w:rPr>
          <w:rFonts w:eastAsia="新細明體o浡渀." w:cs="Times New Roman"/>
          <w:color w:val="000000"/>
        </w:rPr>
        <w:t>依據上述資料，下列敘述何者正確？</w:t>
      </w:r>
      <w:r w:rsidR="00734370" w:rsidRPr="00CE0F68">
        <w:rPr>
          <w:rFonts w:eastAsia="新細明體o浡渀." w:cs="Times New Roman"/>
          <w:color w:val="000000"/>
        </w:rPr>
        <w:br/>
        <w:t>(A)</w:t>
      </w:r>
      <w:r w:rsidR="00734370" w:rsidRPr="00CE0F68">
        <w:rPr>
          <w:rFonts w:eastAsia="新細明體o浡渀." w:cs="Times New Roman"/>
          <w:color w:val="000000"/>
        </w:rPr>
        <w:t>無線電波的波長比紅外線的波長還短</w:t>
      </w:r>
      <w:r w:rsidR="00734370" w:rsidRPr="00CE0F68">
        <w:rPr>
          <w:rFonts w:eastAsia="新細明體o浡渀." w:cs="Times New Roman"/>
          <w:color w:val="000000"/>
        </w:rPr>
        <w:br/>
        <w:t>(B)</w:t>
      </w:r>
      <w:r w:rsidR="00734370" w:rsidRPr="00CE0F68">
        <w:rPr>
          <w:rFonts w:eastAsia="新細明體o浡渀." w:cs="Times New Roman"/>
          <w:color w:val="000000"/>
        </w:rPr>
        <w:t>無線電波訊號自</w:t>
      </w:r>
      <w:r w:rsidR="00734370" w:rsidRPr="00CE0F68">
        <w:rPr>
          <w:rFonts w:eastAsia="新細明體o浡渀." w:cs="Times New Roman"/>
          <w:color w:val="000000"/>
        </w:rPr>
        <w:t>GPS</w:t>
      </w:r>
      <w:r w:rsidR="00734370" w:rsidRPr="00CE0F68">
        <w:rPr>
          <w:rFonts w:eastAsia="新細明體o浡渀." w:cs="Times New Roman"/>
          <w:color w:val="000000"/>
        </w:rPr>
        <w:t>衛星傳送至地面接收器約需</w:t>
      </w:r>
      <w:r w:rsidR="00734370" w:rsidRPr="00CE0F68">
        <w:rPr>
          <w:rFonts w:eastAsia="新細明體o浡渀." w:cs="Times New Roman"/>
          <w:color w:val="000000"/>
        </w:rPr>
        <w:t>6.7</w:t>
      </w:r>
      <w:r w:rsidR="00734370" w:rsidRPr="00CE0F68">
        <w:rPr>
          <w:rFonts w:eastAsia="新細明體o浡渀." w:cs="Times New Roman"/>
          <w:color w:val="000000"/>
        </w:rPr>
        <w:t>秒</w:t>
      </w:r>
      <w:r w:rsidR="00734370" w:rsidRPr="00CE0F68">
        <w:rPr>
          <w:rFonts w:eastAsia="新細明體o浡渀." w:cs="Times New Roman"/>
          <w:color w:val="000000"/>
        </w:rPr>
        <w:br/>
        <w:t>(C)</w:t>
      </w:r>
      <w:r w:rsidR="00734370" w:rsidRPr="00CE0F68">
        <w:rPr>
          <w:rFonts w:eastAsia="新細明體o浡渀." w:cs="Times New Roman"/>
          <w:color w:val="000000"/>
        </w:rPr>
        <w:t>若地面</w:t>
      </w:r>
      <w:r w:rsidR="00734370" w:rsidRPr="00CE0F68">
        <w:rPr>
          <w:rFonts w:eastAsia="新細明體o浡渀." w:cs="Times New Roman"/>
          <w:color w:val="000000"/>
        </w:rPr>
        <w:t>GPS</w:t>
      </w:r>
      <w:r w:rsidR="00734370" w:rsidRPr="00CE0F68">
        <w:rPr>
          <w:rFonts w:eastAsia="新細明體o浡渀." w:cs="Times New Roman"/>
          <w:color w:val="000000"/>
        </w:rPr>
        <w:t>接收器的時間能夠精確測量到千分之一秒，則無須其他校正，就能夠在小於</w:t>
      </w:r>
      <w:r w:rsidR="00734370" w:rsidRPr="00CE0F68">
        <w:rPr>
          <w:rFonts w:eastAsia="新細明體o浡渀." w:cs="Times New Roman"/>
          <w:color w:val="000000"/>
        </w:rPr>
        <w:t>100</w:t>
      </w:r>
      <w:r w:rsidR="00734370" w:rsidRPr="00CE0F68">
        <w:rPr>
          <w:rFonts w:eastAsia="新細明體o浡渀." w:cs="Times New Roman"/>
          <w:color w:val="000000"/>
        </w:rPr>
        <w:t>公尺的誤差範圍內，定位出地面接收器的三維空間位置</w:t>
      </w:r>
      <w:r w:rsidR="00734370" w:rsidRPr="00CE0F68">
        <w:rPr>
          <w:rFonts w:eastAsia="新細明體o浡渀." w:cs="Times New Roman"/>
          <w:color w:val="000000"/>
        </w:rPr>
        <w:br/>
        <w:t>(D)</w:t>
      </w:r>
      <w:r w:rsidR="00734370" w:rsidRPr="00CE0F68">
        <w:rPr>
          <w:rFonts w:eastAsia="新細明體o浡渀." w:cs="Times New Roman"/>
          <w:color w:val="000000"/>
        </w:rPr>
        <w:t>地面</w:t>
      </w:r>
      <w:r w:rsidR="00734370" w:rsidRPr="00CE0F68">
        <w:rPr>
          <w:rFonts w:eastAsia="新細明體o浡渀." w:cs="Times New Roman"/>
          <w:color w:val="000000"/>
        </w:rPr>
        <w:t>GPS</w:t>
      </w:r>
      <w:r w:rsidR="00734370" w:rsidRPr="00CE0F68">
        <w:rPr>
          <w:rFonts w:eastAsia="新細明體o浡渀." w:cs="Times New Roman"/>
          <w:color w:val="000000"/>
        </w:rPr>
        <w:t>接收器只需要測量並計算出它到三顆衛星的距離，就能夠精確定位出它的三維空間位置</w:t>
      </w:r>
      <w:r w:rsidR="00734370" w:rsidRPr="00CE0F68">
        <w:rPr>
          <w:rFonts w:eastAsia="新細明體o浡渀." w:cs="Times New Roman"/>
          <w:color w:val="000000"/>
        </w:rPr>
        <w:br/>
        <w:t>(E)</w:t>
      </w:r>
      <w:r w:rsidR="00734370" w:rsidRPr="00CE0F68">
        <w:rPr>
          <w:rFonts w:eastAsia="新細明體o浡渀." w:cs="Times New Roman"/>
          <w:color w:val="000000"/>
        </w:rPr>
        <w:t>至少需要四顆衛星各自到接收器距離的數據，方能根據第四顆衛星的距離校正接收器內部的計時裝置，藉此得到精確的時間測量，提升定位的精準度</w:t>
      </w:r>
      <w:r w:rsidRPr="00CE0F68">
        <w:rPr>
          <w:rFonts w:cs="Times New Roman"/>
        </w:rPr>
        <w:t>。</w:t>
      </w:r>
    </w:p>
    <w:p w:rsidR="0011037C" w:rsidRPr="00CE0F68" w:rsidRDefault="002B7691" w:rsidP="00AD19C1">
      <w:pPr>
        <w:pStyle w:val="ab"/>
        <w:spacing w:after="80"/>
        <w:ind w:left="1087" w:hanging="1087"/>
        <w:rPr>
          <w:rFonts w:cs="Times New Roman"/>
        </w:rPr>
      </w:pPr>
      <w:r w:rsidRPr="00CE0F68">
        <w:rPr>
          <w:rFonts w:cs="Times New Roman"/>
        </w:rPr>
        <w:t>(</w:t>
      </w:r>
      <w:r w:rsidRPr="00CE0F68">
        <w:rPr>
          <w:rFonts w:cs="Times New Roman"/>
        </w:rPr>
        <w:tab/>
        <w:t>)</w:t>
      </w:r>
      <w:r w:rsidR="004E3782" w:rsidRPr="00CE0F68">
        <w:rPr>
          <w:rFonts w:cs="Times New Roman"/>
        </w:rPr>
        <w:t>11.</w:t>
      </w:r>
      <w:r w:rsidR="004E3782" w:rsidRPr="00CE0F68">
        <w:rPr>
          <w:rFonts w:cs="Times New Roman"/>
        </w:rPr>
        <w:tab/>
      </w:r>
      <w:r w:rsidR="00734370" w:rsidRPr="00CE0F68">
        <w:rPr>
          <w:rFonts w:eastAsia="新細明體o浡渀." w:cs="Times New Roman"/>
          <w:color w:val="000000"/>
        </w:rPr>
        <w:t>已知地球半徑約</w:t>
      </w:r>
      <w:r w:rsidR="00734370" w:rsidRPr="00CE0F68">
        <w:rPr>
          <w:rFonts w:eastAsia="新細明體o浡渀." w:cs="Times New Roman"/>
          <w:color w:val="000000"/>
        </w:rPr>
        <w:t>6400</w:t>
      </w:r>
      <w:r w:rsidR="00734370" w:rsidRPr="00CE0F68">
        <w:rPr>
          <w:rFonts w:eastAsia="新細明體o浡渀." w:cs="Times New Roman"/>
          <w:color w:val="000000"/>
        </w:rPr>
        <w:t>公里，而地球同步衛星在距離地球表面約</w:t>
      </w:r>
      <w:r w:rsidR="00734370" w:rsidRPr="00CE0F68">
        <w:rPr>
          <w:rFonts w:eastAsia="新細明體o浡渀." w:cs="Times New Roman"/>
          <w:color w:val="000000"/>
        </w:rPr>
        <w:t>36000</w:t>
      </w:r>
      <w:r w:rsidR="00734370" w:rsidRPr="00CE0F68">
        <w:rPr>
          <w:rFonts w:eastAsia="新細明體o浡渀." w:cs="Times New Roman"/>
          <w:color w:val="000000"/>
        </w:rPr>
        <w:t>公里的太空軌道上運行。若</w:t>
      </w:r>
      <w:r w:rsidR="00734370" w:rsidRPr="00CE0F68">
        <w:rPr>
          <w:rFonts w:eastAsia="新細明體o浡渀." w:cs="Times New Roman"/>
          <w:color w:val="000000"/>
        </w:rPr>
        <w:t>GPS</w:t>
      </w:r>
      <w:r w:rsidR="00734370" w:rsidRPr="00CE0F68">
        <w:rPr>
          <w:rFonts w:eastAsia="新細明體o浡渀." w:cs="Times New Roman"/>
          <w:color w:val="000000"/>
        </w:rPr>
        <w:t>衛星與地球同步衛星繞行地球之運動皆可視為等速圓周運動，則</w:t>
      </w:r>
      <w:r w:rsidR="00734370" w:rsidRPr="00CE0F68">
        <w:rPr>
          <w:rFonts w:eastAsia="新細明體o浡渀." w:cs="Times New Roman"/>
          <w:color w:val="000000"/>
        </w:rPr>
        <w:t>GPS</w:t>
      </w:r>
      <w:r w:rsidR="00734370" w:rsidRPr="00CE0F68">
        <w:rPr>
          <w:rFonts w:eastAsia="新細明體o浡渀." w:cs="Times New Roman"/>
          <w:color w:val="000000"/>
        </w:rPr>
        <w:t>衛星繞行角速率約為地球同步衛星繞行角速率的多少倍？</w:t>
      </w:r>
    </w:p>
    <w:p w:rsidR="002B7691" w:rsidRDefault="004A1EB3" w:rsidP="00AD19C1">
      <w:pPr>
        <w:pStyle w:val="af6"/>
        <w:spacing w:after="80"/>
        <w:ind w:left="1413" w:hanging="333"/>
        <w:rPr>
          <w:rFonts w:cs="Times New Roman"/>
        </w:rPr>
      </w:pPr>
      <w:r w:rsidRPr="00CE0F68">
        <w:rPr>
          <w:rFonts w:cs="Times New Roman"/>
          <w:lang w:val="pt-BR"/>
        </w:rPr>
        <w:t>(A)</w:t>
      </w:r>
      <w:r w:rsidR="00734370" w:rsidRPr="00CE0F68">
        <w:rPr>
          <w:rFonts w:cs="Times New Roman"/>
          <w:lang w:val="pt-BR"/>
        </w:rPr>
        <w:t>2</w:t>
      </w:r>
      <w:r w:rsidR="0088001F" w:rsidRPr="00CE0F68">
        <w:rPr>
          <w:rFonts w:cs="Times New Roman"/>
        </w:rPr>
        <w:tab/>
      </w:r>
      <w:r w:rsidRPr="00CE0F68">
        <w:rPr>
          <w:rFonts w:cs="Times New Roman"/>
          <w:lang w:val="pt-BR"/>
        </w:rPr>
        <w:t>(B)</w:t>
      </w:r>
      <w:r w:rsidR="00734370" w:rsidRPr="00CE0F68">
        <w:rPr>
          <w:rFonts w:cs="Times New Roman"/>
          <w:position w:val="-24"/>
          <w:lang w:val="pt-BR"/>
        </w:rPr>
        <w:object w:dxaOrig="240" w:dyaOrig="620">
          <v:shape id="_x0000_i1027" type="#_x0000_t75" style="width:12pt;height:31pt" o:ole="">
            <v:imagedata r:id="rId14" o:title=""/>
          </v:shape>
          <o:OLEObject Type="Embed" ProgID="Equation.DSMT4" ShapeID="_x0000_i1027" DrawAspect="Content" ObjectID="_1628078939" r:id="rId15"/>
        </w:object>
      </w:r>
      <w:r w:rsidR="0088001F" w:rsidRPr="00CE0F68">
        <w:rPr>
          <w:rFonts w:cs="Times New Roman"/>
        </w:rPr>
        <w:tab/>
      </w:r>
      <w:r w:rsidRPr="00CE0F68">
        <w:rPr>
          <w:rFonts w:cs="Times New Roman"/>
          <w:lang w:val="pt-BR"/>
        </w:rPr>
        <w:t>(C)</w:t>
      </w:r>
      <w:r w:rsidR="00734370" w:rsidRPr="00CE0F68">
        <w:rPr>
          <w:rFonts w:cs="Times New Roman"/>
          <w:lang w:val="pt-BR"/>
        </w:rPr>
        <w:t>1</w:t>
      </w:r>
      <w:r w:rsidR="0088001F" w:rsidRPr="00CE0F68">
        <w:rPr>
          <w:rFonts w:cs="Times New Roman"/>
        </w:rPr>
        <w:tab/>
      </w:r>
      <w:r w:rsidRPr="00CE0F68">
        <w:rPr>
          <w:rFonts w:cs="Times New Roman"/>
          <w:lang w:val="pt-BR"/>
        </w:rPr>
        <w:t>(D)</w:t>
      </w:r>
      <w:r w:rsidR="00734370" w:rsidRPr="00CE0F68">
        <w:rPr>
          <w:rFonts w:cs="Times New Roman"/>
          <w:lang w:val="pt-BR"/>
        </w:rPr>
        <w:t>4</w:t>
      </w:r>
      <w:r w:rsidR="0088001F" w:rsidRPr="00CE0F68">
        <w:rPr>
          <w:rFonts w:cs="Times New Roman"/>
        </w:rPr>
        <w:tab/>
      </w:r>
      <w:r w:rsidRPr="00CE0F68">
        <w:rPr>
          <w:rFonts w:cs="Times New Roman"/>
          <w:lang w:val="pt-BR"/>
        </w:rPr>
        <w:t>(E)</w:t>
      </w:r>
      <w:r w:rsidR="00734370" w:rsidRPr="00CE0F68">
        <w:rPr>
          <w:rFonts w:cs="Times New Roman"/>
          <w:position w:val="-24"/>
          <w:lang w:val="pt-BR"/>
        </w:rPr>
        <w:object w:dxaOrig="240" w:dyaOrig="620">
          <v:shape id="_x0000_i1028" type="#_x0000_t75" style="width:12pt;height:31pt" o:ole="">
            <v:imagedata r:id="rId16" o:title=""/>
          </v:shape>
          <o:OLEObject Type="Embed" ProgID="Equation.DSMT4" ShapeID="_x0000_i1028" DrawAspect="Content" ObjectID="_1628078940" r:id="rId17"/>
        </w:object>
      </w:r>
      <w:r w:rsidR="002B7691" w:rsidRPr="00CE0F68">
        <w:rPr>
          <w:rFonts w:cs="Times New Roman"/>
        </w:rPr>
        <w:t>。</w:t>
      </w:r>
    </w:p>
    <w:p w:rsidR="00AD19C1" w:rsidRPr="00CE0F68" w:rsidRDefault="00AD19C1" w:rsidP="00AD19C1">
      <w:pPr>
        <w:pStyle w:val="af6"/>
        <w:spacing w:after="80"/>
        <w:ind w:left="1413" w:hanging="333"/>
        <w:rPr>
          <w:rFonts w:cs="Times New Roman"/>
          <w:lang w:val="pt-BR"/>
        </w:rPr>
      </w:pPr>
    </w:p>
    <w:p w:rsidR="0011037C" w:rsidRPr="00CE0F68" w:rsidRDefault="00C52C1B" w:rsidP="00AD19C1">
      <w:pPr>
        <w:pStyle w:val="ab"/>
        <w:spacing w:after="80"/>
        <w:ind w:left="1087" w:hanging="1087"/>
        <w:rPr>
          <w:rFonts w:cs="Times New Roman"/>
        </w:rPr>
      </w:pPr>
      <w:r>
        <w:rPr>
          <w:rFonts w:cs="Times New Roman"/>
          <w:iCs/>
          <w:noProof/>
        </w:rPr>
        <w:drawing>
          <wp:anchor distT="0" distB="0" distL="114300" distR="114300" simplePos="0" relativeHeight="251656192" behindDoc="0" locked="0" layoutInCell="1" allowOverlap="1">
            <wp:simplePos x="0" y="0"/>
            <wp:positionH relativeFrom="column">
              <wp:posOffset>5684520</wp:posOffset>
            </wp:positionH>
            <wp:positionV relativeFrom="paragraph">
              <wp:posOffset>387350</wp:posOffset>
            </wp:positionV>
            <wp:extent cx="990600" cy="1181100"/>
            <wp:effectExtent l="0" t="0" r="0" b="0"/>
            <wp:wrapSquare wrapText="bothSides"/>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4.eps"/>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90600" cy="1181100"/>
                    </a:xfrm>
                    <a:prstGeom prst="rect">
                      <a:avLst/>
                    </a:prstGeom>
                  </pic:spPr>
                </pic:pic>
              </a:graphicData>
            </a:graphic>
            <wp14:sizeRelH relativeFrom="page">
              <wp14:pctWidth>0</wp14:pctWidth>
            </wp14:sizeRelH>
            <wp14:sizeRelV relativeFrom="page">
              <wp14:pctHeight>0</wp14:pctHeight>
            </wp14:sizeRelV>
          </wp:anchor>
        </w:drawing>
      </w:r>
      <w:r w:rsidR="002B7691" w:rsidRPr="00CE0F68">
        <w:rPr>
          <w:rFonts w:cs="Times New Roman"/>
        </w:rPr>
        <w:t>(</w:t>
      </w:r>
      <w:r w:rsidR="002B7691" w:rsidRPr="00CE0F68">
        <w:rPr>
          <w:rFonts w:cs="Times New Roman"/>
        </w:rPr>
        <w:tab/>
        <w:t>)</w:t>
      </w:r>
      <w:r w:rsidR="004E3782" w:rsidRPr="00CE0F68">
        <w:rPr>
          <w:rFonts w:cs="Times New Roman"/>
        </w:rPr>
        <w:t>12.</w:t>
      </w:r>
      <w:r w:rsidR="004E3782" w:rsidRPr="00CE0F68">
        <w:rPr>
          <w:rFonts w:cs="Times New Roman"/>
        </w:rPr>
        <w:tab/>
      </w:r>
      <w:r w:rsidR="00734370" w:rsidRPr="00CE0F68">
        <w:rPr>
          <w:rFonts w:eastAsia="新細明體o浡渀." w:cs="Times New Roman"/>
          <w:color w:val="000000"/>
        </w:rPr>
        <w:t>手機的無線充電是近年來發展出來的新科技，它使用到的物理原理是電磁感應。假設一手機內有邊長為</w:t>
      </w:r>
      <w:r w:rsidR="00734370" w:rsidRPr="00CE0F68">
        <w:rPr>
          <w:rFonts w:eastAsia="新細明體o浡渀." w:cs="Times New Roman"/>
          <w:color w:val="000000"/>
        </w:rPr>
        <w:t>0.050</w:t>
      </w:r>
      <w:r w:rsidR="00734370" w:rsidRPr="00CE0F68">
        <w:rPr>
          <w:rFonts w:eastAsia="新細明體o浡渀." w:cs="Times New Roman"/>
          <w:color w:val="000000"/>
          <w:lang w:eastAsia="zh-HK"/>
        </w:rPr>
        <w:t>公尺、</w:t>
      </w:r>
      <w:r w:rsidR="00734370" w:rsidRPr="00CE0F68">
        <w:rPr>
          <w:rFonts w:eastAsia="新細明體o浡渀." w:cs="Times New Roman"/>
          <w:color w:val="000000"/>
        </w:rPr>
        <w:t>匝數為</w:t>
      </w:r>
      <w:r w:rsidR="00734370" w:rsidRPr="00CE0F68">
        <w:rPr>
          <w:rFonts w:eastAsia="新細明體o浡渀." w:cs="Times New Roman"/>
          <w:color w:val="000000"/>
        </w:rPr>
        <w:t>1000</w:t>
      </w:r>
      <w:r w:rsidR="00734370" w:rsidRPr="00CE0F68">
        <w:rPr>
          <w:rFonts w:eastAsia="新細明體o浡渀." w:cs="Times New Roman"/>
          <w:color w:val="000000"/>
        </w:rPr>
        <w:t>匝的正方形線圈，今將此正方形線圈置於垂直於線圈面且隨時間變動的均勻磁場</w:t>
      </w:r>
      <w:r w:rsidR="00734370" w:rsidRPr="00136D63">
        <w:rPr>
          <w:rFonts w:eastAsia="新細明體o浡渀." w:cs="Times New Roman"/>
          <w:i/>
          <w:color w:val="000000"/>
        </w:rPr>
        <w:t>B</w:t>
      </w:r>
      <w:r w:rsidR="00734370" w:rsidRPr="00CE0F68">
        <w:rPr>
          <w:rFonts w:eastAsia="新細明體o浡渀." w:cs="Times New Roman"/>
          <w:color w:val="000000"/>
        </w:rPr>
        <w:t>中，如圖所示。當磁場</w:t>
      </w:r>
      <w:r w:rsidR="00734370" w:rsidRPr="00136D63">
        <w:rPr>
          <w:rFonts w:eastAsia="新細明體o浡渀." w:cs="Times New Roman"/>
          <w:i/>
          <w:color w:val="000000"/>
        </w:rPr>
        <w:t>B</w:t>
      </w:r>
      <w:r w:rsidR="00734370" w:rsidRPr="00CE0F68">
        <w:rPr>
          <w:rFonts w:eastAsia="新細明體o浡渀." w:cs="Times New Roman"/>
          <w:color w:val="000000"/>
        </w:rPr>
        <w:t>的時變率</w:t>
      </w:r>
      <w:r w:rsidR="00CC34A4" w:rsidRPr="00CE0F68">
        <w:rPr>
          <w:rFonts w:eastAsia="新細明體o浡渀." w:cs="Times New Roman"/>
          <w:color w:val="000000"/>
          <w:position w:val="-24"/>
        </w:rPr>
        <w:object w:dxaOrig="920" w:dyaOrig="620">
          <v:shape id="_x0000_i1029" type="#_x0000_t75" style="width:46pt;height:31pt" o:ole="">
            <v:imagedata r:id="rId19" o:title=""/>
          </v:shape>
          <o:OLEObject Type="Embed" ProgID="Equation.DSMT4" ShapeID="_x0000_i1029" DrawAspect="Content" ObjectID="_1628078941" r:id="rId20"/>
        </w:object>
      </w:r>
      <w:r w:rsidR="00CC34A4" w:rsidRPr="00CE0F68">
        <w:rPr>
          <w:rFonts w:eastAsia="新細明體o浡渀." w:cs="Times New Roman"/>
          <w:color w:val="000000"/>
          <w:lang w:eastAsia="zh-HK"/>
        </w:rPr>
        <w:t>牛頓</w:t>
      </w:r>
      <w:r w:rsidR="00136D63">
        <w:rPr>
          <w:rFonts w:eastAsia="新細明體o浡渀." w:cs="Times New Roman"/>
          <w:color w:val="000000"/>
          <w:lang w:eastAsia="zh-HK"/>
        </w:rPr>
        <w:t>/</w:t>
      </w:r>
      <w:r w:rsidR="00CC34A4" w:rsidRPr="00CE0F68">
        <w:rPr>
          <w:rFonts w:eastAsia="新細明體o浡渀." w:cs="Times New Roman"/>
          <w:color w:val="000000"/>
          <w:lang w:eastAsia="zh-HK"/>
        </w:rPr>
        <w:t>安培</w:t>
      </w:r>
      <w:r w:rsidR="00D27E56">
        <w:rPr>
          <w:rFonts w:ascii="新細明體" w:hAnsi="新細明體" w:cs="Times New Roman" w:hint="eastAsia"/>
          <w:lang w:eastAsia="zh-HK"/>
        </w:rPr>
        <w:t>•</w:t>
      </w:r>
      <w:r w:rsidR="00CC34A4" w:rsidRPr="00CE0F68">
        <w:rPr>
          <w:rFonts w:eastAsia="新細明體o浡渀." w:cs="Times New Roman"/>
          <w:color w:val="000000"/>
          <w:lang w:eastAsia="zh-HK"/>
        </w:rPr>
        <w:t>公尺</w:t>
      </w:r>
      <w:r w:rsidR="00D27E56">
        <w:rPr>
          <w:rFonts w:ascii="新細明體" w:hAnsi="新細明體" w:cs="Times New Roman" w:hint="eastAsia"/>
          <w:lang w:eastAsia="zh-HK"/>
        </w:rPr>
        <w:t>•</w:t>
      </w:r>
      <w:r w:rsidR="00CC34A4" w:rsidRPr="00CE0F68">
        <w:rPr>
          <w:rFonts w:eastAsia="新細明體o浡渀." w:cs="Times New Roman"/>
          <w:color w:val="000000"/>
          <w:lang w:eastAsia="zh-HK"/>
        </w:rPr>
        <w:t>秒</w:t>
      </w:r>
      <w:r w:rsidR="00734370" w:rsidRPr="00CE0F68">
        <w:rPr>
          <w:rFonts w:eastAsia="新細明體o浡渀." w:cs="Times New Roman"/>
          <w:color w:val="000000"/>
        </w:rPr>
        <w:t>時，則正方形線圈兩端間的應電動勢為下列何者？</w:t>
      </w:r>
    </w:p>
    <w:p w:rsidR="00CC34A4" w:rsidRPr="00CE0F68" w:rsidRDefault="004A1EB3" w:rsidP="00AD19C1">
      <w:pPr>
        <w:pStyle w:val="af6"/>
        <w:spacing w:after="80"/>
        <w:ind w:left="1413" w:hanging="333"/>
        <w:rPr>
          <w:rFonts w:cs="Times New Roman"/>
          <w:lang w:val="pt-BR"/>
        </w:rPr>
      </w:pPr>
      <w:r w:rsidRPr="00CE0F68">
        <w:rPr>
          <w:rFonts w:cs="Times New Roman"/>
          <w:lang w:val="pt-BR"/>
        </w:rPr>
        <w:t>(A)</w:t>
      </w:r>
      <w:r w:rsidR="00734370" w:rsidRPr="00CE0F68">
        <w:rPr>
          <w:rFonts w:cs="Times New Roman"/>
          <w:lang w:val="pt-BR"/>
        </w:rPr>
        <w:t>25</w:t>
      </w:r>
      <w:r w:rsidR="00734370" w:rsidRPr="00CE0F68">
        <w:rPr>
          <w:rFonts w:cs="Times New Roman"/>
          <w:lang w:val="pt-BR"/>
        </w:rPr>
        <w:t>毫伏特</w:t>
      </w:r>
      <w:r w:rsidR="00CC34A4" w:rsidRPr="00CE0F68">
        <w:rPr>
          <w:rFonts w:cs="Times New Roman"/>
          <w:lang w:val="pt-BR"/>
        </w:rPr>
        <w:tab/>
      </w:r>
      <w:r w:rsidRPr="00CE0F68">
        <w:rPr>
          <w:rFonts w:cs="Times New Roman"/>
          <w:lang w:val="pt-BR"/>
        </w:rPr>
        <w:t>(B)</w:t>
      </w:r>
      <w:r w:rsidR="00734370" w:rsidRPr="00CE0F68">
        <w:rPr>
          <w:rFonts w:cs="Times New Roman"/>
          <w:lang w:val="pt-BR"/>
        </w:rPr>
        <w:t>250</w:t>
      </w:r>
      <w:r w:rsidR="00734370" w:rsidRPr="00CE0F68">
        <w:rPr>
          <w:rFonts w:cs="Times New Roman"/>
          <w:lang w:val="pt-BR"/>
        </w:rPr>
        <w:t>毫伏特</w:t>
      </w:r>
      <w:r w:rsidR="00CC34A4" w:rsidRPr="00CE0F68">
        <w:rPr>
          <w:rFonts w:cs="Times New Roman"/>
          <w:lang w:val="pt-BR"/>
        </w:rPr>
        <w:tab/>
      </w:r>
      <w:r w:rsidRPr="00CE0F68">
        <w:rPr>
          <w:rFonts w:cs="Times New Roman"/>
          <w:lang w:val="pt-BR"/>
        </w:rPr>
        <w:t>(C)</w:t>
      </w:r>
      <w:r w:rsidR="00734370" w:rsidRPr="00CE0F68">
        <w:rPr>
          <w:rFonts w:cs="Times New Roman"/>
          <w:lang w:val="pt-BR"/>
        </w:rPr>
        <w:t>2.5</w:t>
      </w:r>
      <w:r w:rsidR="00734370" w:rsidRPr="00CE0F68">
        <w:rPr>
          <w:rFonts w:cs="Times New Roman"/>
          <w:lang w:val="pt-BR"/>
        </w:rPr>
        <w:t>伏特</w:t>
      </w:r>
      <w:r w:rsidR="004732D5" w:rsidRPr="00CE0F68">
        <w:rPr>
          <w:rFonts w:cs="Times New Roman"/>
          <w:lang w:val="pt-BR"/>
        </w:rPr>
        <w:t xml:space="preserve">　</w:t>
      </w:r>
    </w:p>
    <w:p w:rsidR="002B7691" w:rsidRPr="00CE0F68" w:rsidRDefault="004A1EB3" w:rsidP="00AD19C1">
      <w:pPr>
        <w:pStyle w:val="af6"/>
        <w:spacing w:after="80"/>
        <w:ind w:left="1413" w:hanging="333"/>
        <w:rPr>
          <w:rFonts w:cs="Times New Roman"/>
          <w:i/>
          <w:iCs/>
          <w:lang w:val="pt-BR"/>
        </w:rPr>
      </w:pPr>
      <w:r w:rsidRPr="00CE0F68">
        <w:rPr>
          <w:rFonts w:cs="Times New Roman"/>
          <w:lang w:val="pt-BR"/>
        </w:rPr>
        <w:t>(D)</w:t>
      </w:r>
      <w:r w:rsidR="00734370" w:rsidRPr="00CE0F68">
        <w:rPr>
          <w:rFonts w:cs="Times New Roman"/>
          <w:lang w:val="pt-BR"/>
        </w:rPr>
        <w:t>25</w:t>
      </w:r>
      <w:r w:rsidR="00734370" w:rsidRPr="00CE0F68">
        <w:rPr>
          <w:rFonts w:cs="Times New Roman"/>
          <w:lang w:val="pt-BR"/>
        </w:rPr>
        <w:t>伏特</w:t>
      </w:r>
      <w:r w:rsidR="00CC34A4" w:rsidRPr="00CE0F68">
        <w:rPr>
          <w:rFonts w:cs="Times New Roman"/>
          <w:lang w:val="pt-BR"/>
        </w:rPr>
        <w:tab/>
      </w:r>
      <w:r w:rsidRPr="00CE0F68">
        <w:rPr>
          <w:rFonts w:cs="Times New Roman"/>
          <w:lang w:val="pt-BR"/>
        </w:rPr>
        <w:t>(E)</w:t>
      </w:r>
      <w:r w:rsidR="00734370" w:rsidRPr="00CE0F68">
        <w:rPr>
          <w:rFonts w:cs="Times New Roman"/>
          <w:lang w:val="pt-BR"/>
        </w:rPr>
        <w:t>250</w:t>
      </w:r>
      <w:r w:rsidR="00734370" w:rsidRPr="00CE0F68">
        <w:rPr>
          <w:rFonts w:cs="Times New Roman"/>
          <w:lang w:val="pt-BR" w:eastAsia="zh-HK"/>
        </w:rPr>
        <w:t>伏特</w:t>
      </w:r>
      <w:r w:rsidR="00EB507F" w:rsidRPr="00CE0F68">
        <w:rPr>
          <w:rFonts w:cs="Times New Roman"/>
          <w:iCs/>
          <w:lang w:val="pt-BR"/>
        </w:rPr>
        <w:t>。</w:t>
      </w:r>
    </w:p>
    <w:p w:rsidR="00CC34A4" w:rsidRPr="00CE0F68" w:rsidRDefault="00CC34A4" w:rsidP="00AD19C1">
      <w:pPr>
        <w:widowControl/>
        <w:spacing w:after="80"/>
        <w:jc w:val="left"/>
        <w:rPr>
          <w:w w:val="103"/>
          <w:kern w:val="0"/>
          <w:lang w:val="pt-BR"/>
        </w:rPr>
      </w:pPr>
      <w:r w:rsidRPr="00CE0F68">
        <w:rPr>
          <w:lang w:val="pt-BR"/>
        </w:rPr>
        <w:br w:type="page"/>
      </w:r>
    </w:p>
    <w:p w:rsidR="00CC34A4" w:rsidRPr="00CE0F68" w:rsidRDefault="00CC34A4" w:rsidP="00AD19C1">
      <w:pPr>
        <w:pStyle w:val="ab"/>
        <w:spacing w:after="80"/>
        <w:ind w:left="1087" w:hanging="1087"/>
        <w:rPr>
          <w:rFonts w:cs="Times New Roman"/>
          <w:u w:val="single"/>
        </w:rPr>
      </w:pPr>
      <w:r w:rsidRPr="00CE0F68">
        <w:rPr>
          <w:rFonts w:eastAsia="新細明體o浡渀." w:cs="Times New Roman"/>
          <w:u w:val="single"/>
        </w:rPr>
        <w:lastRenderedPageBreak/>
        <w:t>第</w:t>
      </w:r>
      <w:r w:rsidRPr="00CE0F68">
        <w:rPr>
          <w:rFonts w:eastAsia="新細明體o浡渀." w:cs="Times New Roman"/>
          <w:u w:val="single"/>
        </w:rPr>
        <w:t>13-14</w:t>
      </w:r>
      <w:r w:rsidRPr="00CE0F68">
        <w:rPr>
          <w:rFonts w:eastAsia="新細明體o浡渀." w:cs="Times New Roman"/>
          <w:u w:val="single"/>
        </w:rPr>
        <w:t>題為題組</w:t>
      </w:r>
    </w:p>
    <w:p w:rsidR="002B7691" w:rsidRPr="00CE0F68" w:rsidRDefault="002B7691" w:rsidP="00AD19C1">
      <w:pPr>
        <w:pStyle w:val="ab"/>
        <w:spacing w:after="80"/>
        <w:ind w:left="1087" w:hanging="1087"/>
        <w:rPr>
          <w:rFonts w:cs="Times New Roman"/>
          <w:i/>
          <w:iCs/>
          <w:szCs w:val="21"/>
          <w:lang w:val="pt-BR"/>
        </w:rPr>
      </w:pPr>
      <w:r w:rsidRPr="00CE0F68">
        <w:rPr>
          <w:rFonts w:cs="Times New Roman"/>
        </w:rPr>
        <w:t>(</w:t>
      </w:r>
      <w:r w:rsidRPr="00CE0F68">
        <w:rPr>
          <w:rFonts w:cs="Times New Roman"/>
        </w:rPr>
        <w:tab/>
        <w:t>)</w:t>
      </w:r>
      <w:r w:rsidR="004E3782" w:rsidRPr="00CE0F68">
        <w:rPr>
          <w:rFonts w:cs="Times New Roman"/>
        </w:rPr>
        <w:t>13.</w:t>
      </w:r>
      <w:r w:rsidR="004E3782" w:rsidRPr="00CE0F68">
        <w:rPr>
          <w:rFonts w:cs="Times New Roman"/>
          <w:iCs/>
        </w:rPr>
        <w:tab/>
      </w:r>
      <w:r w:rsidR="00CC34A4" w:rsidRPr="00CE0F68">
        <w:rPr>
          <w:rFonts w:eastAsia="新細明體o浡渀." w:cs="Times New Roman"/>
        </w:rPr>
        <w:t>已知光子的動量</w:t>
      </w:r>
      <w:r w:rsidR="00CC34A4" w:rsidRPr="00CE0F68">
        <w:rPr>
          <w:rFonts w:eastAsia="新細明體o浡渀." w:cs="Times New Roman"/>
          <w:i/>
        </w:rPr>
        <w:t>p</w:t>
      </w:r>
      <w:r w:rsidR="00CC34A4" w:rsidRPr="00CE0F68">
        <w:rPr>
          <w:rFonts w:eastAsia="新細明體o浡渀." w:cs="Times New Roman"/>
        </w:rPr>
        <w:t>、能量</w:t>
      </w:r>
      <w:r w:rsidR="00CC34A4" w:rsidRPr="00CE0F68">
        <w:rPr>
          <w:rFonts w:eastAsia="新細明體o浡渀." w:cs="Times New Roman"/>
          <w:i/>
        </w:rPr>
        <w:t>E</w:t>
      </w:r>
      <w:r w:rsidR="00CC34A4" w:rsidRPr="00CE0F68">
        <w:rPr>
          <w:rFonts w:eastAsia="新細明體o浡渀." w:cs="Times New Roman"/>
        </w:rPr>
        <w:t>與光速</w:t>
      </w:r>
      <w:r w:rsidR="00CC34A4" w:rsidRPr="00CE0F68">
        <w:rPr>
          <w:rFonts w:eastAsia="新細明體o浡渀." w:cs="Times New Roman"/>
          <w:i/>
        </w:rPr>
        <w:t>c</w:t>
      </w:r>
      <w:r w:rsidR="00CC34A4" w:rsidRPr="00CE0F68">
        <w:rPr>
          <w:rFonts w:eastAsia="新細明體o浡渀." w:cs="Times New Roman"/>
        </w:rPr>
        <w:t>的關係為</w:t>
      </w:r>
      <w:r w:rsidR="00CC34A4" w:rsidRPr="00CE0F68">
        <w:rPr>
          <w:rFonts w:eastAsia="新細明體o浡渀." w:cs="Times New Roman"/>
          <w:i/>
        </w:rPr>
        <w:t>E</w:t>
      </w:r>
      <w:r w:rsidR="00CC34A4" w:rsidRPr="00CE0F68">
        <w:rPr>
          <w:rFonts w:eastAsia="新細明體o浡渀." w:cs="Times New Roman"/>
        </w:rPr>
        <w:t>=</w:t>
      </w:r>
      <w:r w:rsidR="00CC34A4" w:rsidRPr="00CE0F68">
        <w:rPr>
          <w:rFonts w:eastAsia="新細明體o浡渀." w:cs="Times New Roman"/>
          <w:i/>
        </w:rPr>
        <w:t>pc</w:t>
      </w:r>
      <w:r w:rsidR="00CC34A4" w:rsidRPr="00CE0F68">
        <w:rPr>
          <w:rFonts w:eastAsia="新細明體o浡渀." w:cs="Times New Roman"/>
        </w:rPr>
        <w:t>。有科學家提議可依此關係，利用太空船上裝置太陽帆吸收或反射光子來加速，以進行太空旅行。下列敘述何者</w:t>
      </w:r>
      <w:r w:rsidR="00CC34A4" w:rsidRPr="00314654">
        <w:rPr>
          <w:rFonts w:eastAsia="新細明體o浡渀." w:cs="Times New Roman"/>
          <w:b/>
        </w:rPr>
        <w:t>錯誤</w:t>
      </w:r>
      <w:r w:rsidR="00CC34A4" w:rsidRPr="00CE0F68">
        <w:rPr>
          <w:rFonts w:eastAsia="新細明體o浡渀." w:cs="Times New Roman"/>
        </w:rPr>
        <w:t>？</w:t>
      </w:r>
      <w:r w:rsidR="00CC34A4" w:rsidRPr="00CE0F68">
        <w:rPr>
          <w:rFonts w:eastAsia="新細明體o浡渀." w:cs="Times New Roman"/>
          <w:i/>
          <w:iCs/>
        </w:rPr>
        <w:br/>
      </w:r>
      <w:r w:rsidR="00CC34A4" w:rsidRPr="00CE0F68">
        <w:rPr>
          <w:rFonts w:eastAsia="新細明體o浡渀." w:cs="Times New Roman"/>
        </w:rPr>
        <w:t>(A)</w:t>
      </w:r>
      <w:r w:rsidR="00CC34A4" w:rsidRPr="00CE0F68">
        <w:rPr>
          <w:rFonts w:eastAsia="新細明體o浡渀." w:cs="Times New Roman"/>
        </w:rPr>
        <w:t>在相同條件下，完全吸收光子與完全反射光子的太陽帆，前者使太空船產生的加速度量值較大</w:t>
      </w:r>
      <w:r w:rsidR="00CC34A4" w:rsidRPr="00CE0F68">
        <w:rPr>
          <w:rFonts w:eastAsia="新細明體o浡渀." w:cs="Times New Roman"/>
        </w:rPr>
        <w:br/>
        <w:t>(B)</w:t>
      </w:r>
      <w:r w:rsidR="00CC34A4" w:rsidRPr="00CE0F68">
        <w:rPr>
          <w:rFonts w:eastAsia="新細明體o浡渀." w:cs="Times New Roman"/>
        </w:rPr>
        <w:t>在其他條件不變下，太陽帆張開的面積</w:t>
      </w:r>
      <w:r w:rsidR="00CC34A4" w:rsidRPr="00CE0F68">
        <w:rPr>
          <w:rFonts w:eastAsia="新細明體o浡渀." w:cs="Times New Roman"/>
          <w:lang w:eastAsia="zh-HK"/>
        </w:rPr>
        <w:t>愈</w:t>
      </w:r>
      <w:r w:rsidR="00CC34A4" w:rsidRPr="00CE0F68">
        <w:rPr>
          <w:rFonts w:eastAsia="新細明體o浡渀." w:cs="Times New Roman"/>
        </w:rPr>
        <w:t>大，太空船的加速度量值</w:t>
      </w:r>
      <w:r w:rsidR="00CC34A4" w:rsidRPr="00CE0F68">
        <w:rPr>
          <w:rFonts w:eastAsia="新細明體o浡渀." w:cs="Times New Roman"/>
          <w:lang w:eastAsia="zh-HK"/>
        </w:rPr>
        <w:t>愈</w:t>
      </w:r>
      <w:r w:rsidR="00CC34A4" w:rsidRPr="00CE0F68">
        <w:rPr>
          <w:rFonts w:eastAsia="新細明體o浡渀." w:cs="Times New Roman"/>
        </w:rPr>
        <w:t>大</w:t>
      </w:r>
      <w:r w:rsidR="00CC34A4" w:rsidRPr="00CE0F68">
        <w:rPr>
          <w:rFonts w:eastAsia="新細明體o浡渀." w:cs="Times New Roman"/>
        </w:rPr>
        <w:br/>
        <w:t>(C)</w:t>
      </w:r>
      <w:r w:rsidR="00CC34A4" w:rsidRPr="00CE0F68">
        <w:rPr>
          <w:rFonts w:eastAsia="新細明體o浡渀." w:cs="Times New Roman"/>
        </w:rPr>
        <w:t>在其他條件不變下，離太陽</w:t>
      </w:r>
      <w:r w:rsidR="00CC34A4" w:rsidRPr="00CE0F68">
        <w:rPr>
          <w:rFonts w:eastAsia="新細明體o浡渀." w:cs="Times New Roman"/>
          <w:lang w:eastAsia="zh-HK"/>
        </w:rPr>
        <w:t>愈</w:t>
      </w:r>
      <w:r w:rsidR="00CC34A4" w:rsidRPr="00CE0F68">
        <w:rPr>
          <w:rFonts w:eastAsia="新細明體o浡渀." w:cs="Times New Roman"/>
        </w:rPr>
        <w:t>遠，太空船的加速度量值</w:t>
      </w:r>
      <w:r w:rsidR="00CC34A4" w:rsidRPr="00CE0F68">
        <w:rPr>
          <w:rFonts w:eastAsia="新細明體o浡渀." w:cs="Times New Roman"/>
          <w:lang w:eastAsia="zh-HK"/>
        </w:rPr>
        <w:t>愈</w:t>
      </w:r>
      <w:r w:rsidR="00CC34A4" w:rsidRPr="00CE0F68">
        <w:rPr>
          <w:rFonts w:eastAsia="新細明體o浡渀." w:cs="Times New Roman"/>
        </w:rPr>
        <w:t>小</w:t>
      </w:r>
      <w:r w:rsidR="00CC34A4" w:rsidRPr="00CE0F68">
        <w:rPr>
          <w:rFonts w:eastAsia="新細明體o浡渀." w:cs="Times New Roman"/>
        </w:rPr>
        <w:br/>
        <w:t>(D)</w:t>
      </w:r>
      <w:r w:rsidR="00CC34A4" w:rsidRPr="00CE0F68">
        <w:rPr>
          <w:rFonts w:eastAsia="新細明體o浡渀." w:cs="Times New Roman"/>
        </w:rPr>
        <w:t>該太空船利用太陽帆來增加動能時，其能量來自光子</w:t>
      </w:r>
      <w:r w:rsidR="00CC34A4" w:rsidRPr="00CE0F68">
        <w:rPr>
          <w:rFonts w:eastAsia="新細明體o浡渀." w:cs="Times New Roman"/>
        </w:rPr>
        <w:br/>
        <w:t>(E)</w:t>
      </w:r>
      <w:r w:rsidR="00CC34A4" w:rsidRPr="00CE0F68">
        <w:rPr>
          <w:rFonts w:eastAsia="新細明體o浡渀." w:cs="Times New Roman"/>
        </w:rPr>
        <w:t>利用光子與太陽帆作用前後之動量變化，可計算該太空船的加速度量值</w:t>
      </w:r>
      <w:r w:rsidR="00EB507F" w:rsidRPr="00CE0F68">
        <w:rPr>
          <w:rFonts w:cs="Times New Roman"/>
          <w:iCs/>
          <w:szCs w:val="21"/>
          <w:lang w:val="pt-BR"/>
        </w:rPr>
        <w:t>。</w:t>
      </w:r>
    </w:p>
    <w:p w:rsidR="002B7691" w:rsidRPr="00AD19C1" w:rsidRDefault="002B7691" w:rsidP="00AD19C1">
      <w:pPr>
        <w:pStyle w:val="ab"/>
        <w:spacing w:after="80"/>
        <w:ind w:left="1087" w:hanging="1087"/>
        <w:rPr>
          <w:rFonts w:cs="Times New Roman"/>
          <w:lang w:val="pt-BR"/>
        </w:rPr>
      </w:pPr>
      <w:r w:rsidRPr="00CE0F68">
        <w:rPr>
          <w:rFonts w:cs="Times New Roman"/>
        </w:rPr>
        <w:t>(</w:t>
      </w:r>
      <w:r w:rsidRPr="00CE0F68">
        <w:rPr>
          <w:rFonts w:cs="Times New Roman"/>
        </w:rPr>
        <w:tab/>
        <w:t>)</w:t>
      </w:r>
      <w:r w:rsidR="004E3782" w:rsidRPr="00CE0F68">
        <w:rPr>
          <w:rFonts w:cs="Times New Roman"/>
          <w:lang w:val="pt-BR"/>
        </w:rPr>
        <w:t>14.</w:t>
      </w:r>
      <w:r w:rsidR="004E3782" w:rsidRPr="00CE0F68">
        <w:rPr>
          <w:rFonts w:cs="Times New Roman"/>
          <w:iCs/>
          <w:szCs w:val="21"/>
          <w:lang w:val="pt-BR"/>
        </w:rPr>
        <w:tab/>
      </w:r>
      <w:r w:rsidR="00CC34A4" w:rsidRPr="00CE0F68">
        <w:rPr>
          <w:rFonts w:eastAsia="新細明體o浡渀." w:cs="Times New Roman"/>
        </w:rPr>
        <w:t>假設一太空船連同太陽帆的總質量為</w:t>
      </w:r>
      <w:r w:rsidR="00CC34A4" w:rsidRPr="00CE0F68">
        <w:rPr>
          <w:rFonts w:eastAsia="新細明體o浡渀." w:cs="Times New Roman"/>
          <w:position w:val="-6"/>
        </w:rPr>
        <w:object w:dxaOrig="820" w:dyaOrig="320">
          <v:shape id="_x0000_i1030" type="#_x0000_t75" style="width:41pt;height:16pt" o:ole="">
            <v:imagedata r:id="rId21" o:title=""/>
          </v:shape>
          <o:OLEObject Type="Embed" ProgID="Equation.DSMT4" ShapeID="_x0000_i1030" DrawAspect="Content" ObjectID="_1628078942" r:id="rId22"/>
        </w:object>
      </w:r>
      <w:r w:rsidR="00CC34A4" w:rsidRPr="00CE0F68">
        <w:rPr>
          <w:rFonts w:eastAsia="新細明體o浡渀." w:cs="Times New Roman"/>
          <w:lang w:eastAsia="zh-HK"/>
        </w:rPr>
        <w:t>公斤</w:t>
      </w:r>
      <w:r w:rsidR="00CC34A4" w:rsidRPr="00CE0F68">
        <w:rPr>
          <w:rFonts w:eastAsia="新細明體o浡渀." w:cs="Times New Roman"/>
        </w:rPr>
        <w:t>，其太陽帆面積為</w:t>
      </w:r>
      <w:r w:rsidR="00CC34A4" w:rsidRPr="00CE0F68">
        <w:rPr>
          <w:rFonts w:eastAsia="新細明體o浡渀." w:cs="Times New Roman"/>
          <w:position w:val="-6"/>
        </w:rPr>
        <w:object w:dxaOrig="820" w:dyaOrig="320">
          <v:shape id="_x0000_i1031" type="#_x0000_t75" style="width:41pt;height:16pt" o:ole="">
            <v:imagedata r:id="rId23" o:title=""/>
          </v:shape>
          <o:OLEObject Type="Embed" ProgID="Equation.DSMT4" ShapeID="_x0000_i1031" DrawAspect="Content" ObjectID="_1628078943" r:id="rId24"/>
        </w:object>
      </w:r>
      <w:r w:rsidR="00CC34A4" w:rsidRPr="00CE0F68">
        <w:rPr>
          <w:rFonts w:eastAsia="新細明體o浡渀." w:cs="Times New Roman"/>
          <w:lang w:eastAsia="zh-HK"/>
        </w:rPr>
        <w:t>公</w:t>
      </w:r>
      <w:r w:rsidR="002F5359">
        <w:rPr>
          <w:rFonts w:eastAsia="新細明體o浡渀." w:cs="Times New Roman" w:hint="eastAsia"/>
        </w:rPr>
        <w:t>尺</w:t>
      </w:r>
      <w:r w:rsidR="00CC34A4" w:rsidRPr="00CE0F68">
        <w:rPr>
          <w:rFonts w:eastAsia="新細明體o浡渀." w:cs="Times New Roman"/>
          <w:vertAlign w:val="superscript"/>
          <w:lang w:eastAsia="zh-HK"/>
        </w:rPr>
        <w:t>2</w:t>
      </w:r>
      <w:r w:rsidR="00CC34A4" w:rsidRPr="00CE0F68">
        <w:rPr>
          <w:rFonts w:eastAsia="新細明體o浡渀." w:cs="Times New Roman"/>
        </w:rPr>
        <w:t>，帆上單位面積接受太陽來的光子功率為</w:t>
      </w:r>
      <w:r w:rsidR="00CC34A4" w:rsidRPr="00CE0F68">
        <w:rPr>
          <w:rFonts w:eastAsia="新細明體o浡渀." w:cs="Times New Roman"/>
          <w:position w:val="-6"/>
        </w:rPr>
        <w:object w:dxaOrig="820" w:dyaOrig="320">
          <v:shape id="_x0000_i1032" type="#_x0000_t75" style="width:41pt;height:16pt" o:ole="">
            <v:imagedata r:id="rId25" o:title=""/>
          </v:shape>
          <o:OLEObject Type="Embed" ProgID="Equation.DSMT4" ShapeID="_x0000_i1032" DrawAspect="Content" ObjectID="_1628078944" r:id="rId26"/>
        </w:object>
      </w:r>
      <w:r w:rsidR="00CC34A4" w:rsidRPr="00CE0F68">
        <w:rPr>
          <w:rFonts w:eastAsia="新細明體o浡渀." w:cs="Times New Roman"/>
          <w:lang w:eastAsia="zh-HK"/>
        </w:rPr>
        <w:t>瓦特</w:t>
      </w:r>
      <w:r w:rsidR="00136D63">
        <w:rPr>
          <w:rFonts w:eastAsia="新細明體o浡渀." w:cs="Times New Roman"/>
          <w:lang w:eastAsia="zh-HK"/>
        </w:rPr>
        <w:t>/</w:t>
      </w:r>
      <w:r w:rsidR="00CC34A4" w:rsidRPr="00CE0F68">
        <w:rPr>
          <w:rFonts w:eastAsia="新細明體o浡渀." w:cs="Times New Roman"/>
          <w:lang w:eastAsia="zh-HK"/>
        </w:rPr>
        <w:t>公尺</w:t>
      </w:r>
      <w:r w:rsidR="00CC34A4" w:rsidRPr="00CE0F68">
        <w:rPr>
          <w:rFonts w:eastAsia="新細明體o浡渀." w:cs="Times New Roman"/>
          <w:vertAlign w:val="superscript"/>
          <w:lang w:eastAsia="zh-HK"/>
        </w:rPr>
        <w:t>2</w:t>
      </w:r>
      <w:r w:rsidR="00CC34A4" w:rsidRPr="00CE0F68">
        <w:rPr>
          <w:rFonts w:eastAsia="新細明體o浡渀." w:cs="Times New Roman"/>
        </w:rPr>
        <w:t>。若太陽帆能夠將光子完全反射，則此太空船因為光子照射造成的最大加速度量值最接近下列何者？取真空中光速</w:t>
      </w:r>
      <w:r w:rsidR="00CC34A4" w:rsidRPr="00CE0F68">
        <w:rPr>
          <w:rFonts w:eastAsia="新細明體o浡渀." w:cs="Times New Roman"/>
          <w:position w:val="-6"/>
        </w:rPr>
        <w:object w:dxaOrig="1180" w:dyaOrig="320">
          <v:shape id="_x0000_i1033" type="#_x0000_t75" style="width:59pt;height:16pt" o:ole="">
            <v:imagedata r:id="rId27" o:title=""/>
          </v:shape>
          <o:OLEObject Type="Embed" ProgID="Equation.DSMT4" ShapeID="_x0000_i1033" DrawAspect="Content" ObjectID="_1628078945" r:id="rId28"/>
        </w:object>
      </w:r>
      <w:r w:rsidR="00CC34A4" w:rsidRPr="00CE0F68">
        <w:rPr>
          <w:rFonts w:eastAsia="新細明體o浡渀." w:cs="Times New Roman"/>
          <w:lang w:eastAsia="zh-HK"/>
        </w:rPr>
        <w:t>公尺</w:t>
      </w:r>
      <w:r w:rsidR="00136D63">
        <w:rPr>
          <w:rFonts w:eastAsia="新細明體o浡渀." w:cs="Times New Roman"/>
          <w:lang w:eastAsia="zh-HK"/>
        </w:rPr>
        <w:t>/</w:t>
      </w:r>
      <w:r w:rsidR="00CC34A4" w:rsidRPr="00CE0F68">
        <w:rPr>
          <w:rFonts w:eastAsia="新細明體o浡渀." w:cs="Times New Roman"/>
          <w:lang w:eastAsia="zh-HK"/>
        </w:rPr>
        <w:t>秒</w:t>
      </w:r>
      <w:r w:rsidR="00CC34A4" w:rsidRPr="00CE0F68">
        <w:rPr>
          <w:rFonts w:eastAsia="新細明體o浡渀." w:cs="Times New Roman"/>
        </w:rPr>
        <w:t>。</w:t>
      </w:r>
      <w:r w:rsidR="00AD19C1">
        <w:rPr>
          <w:rFonts w:eastAsia="新細明體o浡渀." w:cs="Times New Roman"/>
        </w:rPr>
        <w:br/>
      </w:r>
      <w:r w:rsidR="004A1EB3" w:rsidRPr="00CE0F68">
        <w:rPr>
          <w:rFonts w:cs="Times New Roman"/>
          <w:lang w:val="pt-BR"/>
        </w:rPr>
        <w:t>(A)</w:t>
      </w:r>
      <w:r w:rsidR="00CC34A4" w:rsidRPr="00CE0F68">
        <w:rPr>
          <w:rFonts w:eastAsia="新細明體o浡渀." w:cs="Times New Roman"/>
          <w:position w:val="-6"/>
        </w:rPr>
        <w:object w:dxaOrig="920" w:dyaOrig="320">
          <v:shape id="_x0000_i1034" type="#_x0000_t75" style="width:46pt;height:16pt" o:ole="">
            <v:imagedata r:id="rId29" o:title=""/>
          </v:shape>
          <o:OLEObject Type="Embed" ProgID="Equation.DSMT4" ShapeID="_x0000_i1034" DrawAspect="Content" ObjectID="_1628078946" r:id="rId30"/>
        </w:object>
      </w:r>
      <w:r w:rsidR="00CC34A4" w:rsidRPr="00CE0F68">
        <w:rPr>
          <w:rFonts w:eastAsia="新細明體o浡渀." w:cs="Times New Roman"/>
          <w:lang w:eastAsia="zh-HK"/>
        </w:rPr>
        <w:t>公尺</w:t>
      </w:r>
      <w:r w:rsidR="00136D63">
        <w:rPr>
          <w:rFonts w:eastAsia="新細明體o浡渀." w:cs="Times New Roman"/>
          <w:lang w:val="pt-BR" w:eastAsia="zh-HK"/>
        </w:rPr>
        <w:t>/</w:t>
      </w:r>
      <w:r w:rsidR="00CC34A4" w:rsidRPr="00CE0F68">
        <w:rPr>
          <w:rFonts w:eastAsia="新細明體o浡渀." w:cs="Times New Roman"/>
          <w:lang w:eastAsia="zh-HK"/>
        </w:rPr>
        <w:t>秒</w:t>
      </w:r>
      <w:r w:rsidR="00CC34A4" w:rsidRPr="00CE0F68">
        <w:rPr>
          <w:rFonts w:eastAsia="新細明體o浡渀." w:cs="Times New Roman"/>
          <w:vertAlign w:val="superscript"/>
          <w:lang w:val="pt-BR" w:eastAsia="zh-HK"/>
        </w:rPr>
        <w:t>2</w:t>
      </w:r>
      <w:r w:rsidR="00AD19C1">
        <w:rPr>
          <w:rFonts w:eastAsia="新細明體o浡渀." w:cs="Times New Roman" w:hint="eastAsia"/>
          <w:lang w:val="pt-BR"/>
        </w:rPr>
        <w:t xml:space="preserve">　</w:t>
      </w:r>
      <w:r w:rsidR="004A1EB3" w:rsidRPr="00CE0F68">
        <w:rPr>
          <w:rFonts w:cs="Times New Roman"/>
          <w:lang w:val="pt-BR"/>
        </w:rPr>
        <w:t>(B)</w:t>
      </w:r>
      <w:r w:rsidR="00CC34A4" w:rsidRPr="00CE0F68">
        <w:rPr>
          <w:rFonts w:eastAsia="新細明體o浡渀." w:cs="Times New Roman"/>
          <w:position w:val="-6"/>
        </w:rPr>
        <w:object w:dxaOrig="900" w:dyaOrig="320">
          <v:shape id="_x0000_i1035" type="#_x0000_t75" style="width:45pt;height:16pt" o:ole="">
            <v:imagedata r:id="rId31" o:title=""/>
          </v:shape>
          <o:OLEObject Type="Embed" ProgID="Equation.DSMT4" ShapeID="_x0000_i1035" DrawAspect="Content" ObjectID="_1628078947" r:id="rId32"/>
        </w:object>
      </w:r>
      <w:r w:rsidR="00CC34A4" w:rsidRPr="00CE0F68">
        <w:rPr>
          <w:rFonts w:eastAsia="新細明體o浡渀." w:cs="Times New Roman"/>
          <w:lang w:eastAsia="zh-HK"/>
        </w:rPr>
        <w:t>公尺</w:t>
      </w:r>
      <w:r w:rsidR="00136D63">
        <w:rPr>
          <w:rFonts w:eastAsia="新細明體o浡渀." w:cs="Times New Roman"/>
          <w:lang w:val="pt-BR" w:eastAsia="zh-HK"/>
        </w:rPr>
        <w:t>/</w:t>
      </w:r>
      <w:r w:rsidR="00CC34A4" w:rsidRPr="00CE0F68">
        <w:rPr>
          <w:rFonts w:eastAsia="新細明體o浡渀." w:cs="Times New Roman"/>
          <w:lang w:eastAsia="zh-HK"/>
        </w:rPr>
        <w:t>秒</w:t>
      </w:r>
      <w:r w:rsidR="00CC34A4" w:rsidRPr="00CE0F68">
        <w:rPr>
          <w:rFonts w:eastAsia="新細明體o浡渀." w:cs="Times New Roman"/>
          <w:vertAlign w:val="superscript"/>
          <w:lang w:val="pt-BR" w:eastAsia="zh-HK"/>
        </w:rPr>
        <w:t>2</w:t>
      </w:r>
      <w:r w:rsidR="00AD19C1">
        <w:rPr>
          <w:rFonts w:eastAsia="新細明體o浡渀." w:cs="Times New Roman" w:hint="eastAsia"/>
          <w:lang w:val="pt-BR"/>
        </w:rPr>
        <w:t xml:space="preserve">　</w:t>
      </w:r>
      <w:r w:rsidR="004A1EB3" w:rsidRPr="00CE0F68">
        <w:rPr>
          <w:rFonts w:cs="Times New Roman"/>
          <w:lang w:val="pt-BR"/>
        </w:rPr>
        <w:t>(C)</w:t>
      </w:r>
      <w:r w:rsidR="00CC34A4" w:rsidRPr="00CE0F68">
        <w:rPr>
          <w:rFonts w:eastAsia="新細明體o浡渀." w:cs="Times New Roman"/>
          <w:lang w:val="pt-BR"/>
        </w:rPr>
        <w:t>0.</w:t>
      </w:r>
      <w:r w:rsidR="00D27E56">
        <w:rPr>
          <w:rFonts w:eastAsia="新細明體o浡渀." w:cs="Times New Roman" w:hint="eastAsia"/>
          <w:lang w:val="pt-BR"/>
        </w:rPr>
        <w:t>50</w:t>
      </w:r>
      <w:r w:rsidR="00CC34A4" w:rsidRPr="00CE0F68">
        <w:rPr>
          <w:rFonts w:eastAsia="新細明體o浡渀." w:cs="Times New Roman"/>
          <w:lang w:eastAsia="zh-HK"/>
        </w:rPr>
        <w:t>公尺</w:t>
      </w:r>
      <w:r w:rsidR="00136D63">
        <w:rPr>
          <w:rFonts w:eastAsia="新細明體o浡渀." w:cs="Times New Roman"/>
          <w:lang w:val="pt-BR" w:eastAsia="zh-HK"/>
        </w:rPr>
        <w:t>/</w:t>
      </w:r>
      <w:r w:rsidR="00CC34A4" w:rsidRPr="00CE0F68">
        <w:rPr>
          <w:rFonts w:eastAsia="新細明體o浡渀." w:cs="Times New Roman"/>
          <w:lang w:eastAsia="zh-HK"/>
        </w:rPr>
        <w:t>秒</w:t>
      </w:r>
      <w:r w:rsidR="00CC34A4" w:rsidRPr="00CE0F68">
        <w:rPr>
          <w:rFonts w:eastAsia="新細明體o浡渀." w:cs="Times New Roman"/>
          <w:vertAlign w:val="superscript"/>
          <w:lang w:val="pt-BR" w:eastAsia="zh-HK"/>
        </w:rPr>
        <w:t>2</w:t>
      </w:r>
      <w:r w:rsidR="00AD19C1">
        <w:rPr>
          <w:rFonts w:eastAsia="新細明體o浡渀." w:cs="Times New Roman"/>
          <w:vertAlign w:val="superscript"/>
          <w:lang w:val="pt-BR" w:eastAsia="zh-HK"/>
        </w:rPr>
        <w:br/>
      </w:r>
      <w:r w:rsidR="004A1EB3" w:rsidRPr="00CE0F68">
        <w:rPr>
          <w:rFonts w:cs="Times New Roman"/>
          <w:lang w:val="pt-BR"/>
        </w:rPr>
        <w:t>(D)</w:t>
      </w:r>
      <w:r w:rsidR="00CC34A4" w:rsidRPr="00CE0F68">
        <w:rPr>
          <w:rFonts w:cs="Times New Roman"/>
          <w:lang w:val="pt-BR"/>
        </w:rPr>
        <w:t>10.0</w:t>
      </w:r>
      <w:r w:rsidR="00422A97" w:rsidRPr="00CE0F68">
        <w:rPr>
          <w:rFonts w:eastAsia="新細明體o浡渀." w:cs="Times New Roman"/>
          <w:lang w:eastAsia="zh-HK"/>
        </w:rPr>
        <w:t>公尺</w:t>
      </w:r>
      <w:r w:rsidR="00136D63">
        <w:rPr>
          <w:rFonts w:eastAsia="新細明體o浡渀." w:cs="Times New Roman"/>
          <w:lang w:val="pt-BR" w:eastAsia="zh-HK"/>
        </w:rPr>
        <w:t>/</w:t>
      </w:r>
      <w:r w:rsidR="00422A97" w:rsidRPr="00CE0F68">
        <w:rPr>
          <w:rFonts w:eastAsia="新細明體o浡渀." w:cs="Times New Roman"/>
          <w:lang w:eastAsia="zh-HK"/>
        </w:rPr>
        <w:t>秒</w:t>
      </w:r>
      <w:r w:rsidR="00422A97" w:rsidRPr="00CE0F68">
        <w:rPr>
          <w:rFonts w:eastAsia="新細明體o浡渀." w:cs="Times New Roman"/>
          <w:vertAlign w:val="superscript"/>
          <w:lang w:val="pt-BR" w:eastAsia="zh-HK"/>
        </w:rPr>
        <w:t>2</w:t>
      </w:r>
      <w:r w:rsidR="00EB507F" w:rsidRPr="00CE0F68">
        <w:rPr>
          <w:rFonts w:cs="Times New Roman"/>
          <w:lang w:val="pt-BR"/>
        </w:rPr>
        <w:tab/>
      </w:r>
      <w:r w:rsidR="00AD19C1">
        <w:rPr>
          <w:rFonts w:cs="Times New Roman" w:hint="eastAsia"/>
          <w:lang w:val="pt-BR"/>
        </w:rPr>
        <w:t xml:space="preserve">　</w:t>
      </w:r>
      <w:r w:rsidR="004A1EB3" w:rsidRPr="00CE0F68">
        <w:rPr>
          <w:rFonts w:cs="Times New Roman"/>
          <w:lang w:val="pt-BR"/>
        </w:rPr>
        <w:t>(E)</w:t>
      </w:r>
      <w:r w:rsidR="00CC34A4" w:rsidRPr="00CE0F68">
        <w:rPr>
          <w:rFonts w:eastAsia="新細明體o浡渀." w:cs="Times New Roman"/>
          <w:position w:val="-6"/>
        </w:rPr>
        <w:object w:dxaOrig="820" w:dyaOrig="320">
          <v:shape id="_x0000_i1036" type="#_x0000_t75" style="width:41pt;height:16pt" o:ole="">
            <v:imagedata r:id="rId33" o:title=""/>
          </v:shape>
          <o:OLEObject Type="Embed" ProgID="Equation.DSMT4" ShapeID="_x0000_i1036" DrawAspect="Content" ObjectID="_1628078948" r:id="rId34"/>
        </w:object>
      </w:r>
      <w:r w:rsidR="00422A97" w:rsidRPr="00CE0F68">
        <w:rPr>
          <w:rFonts w:eastAsia="新細明體o浡渀." w:cs="Times New Roman"/>
          <w:lang w:eastAsia="zh-HK"/>
        </w:rPr>
        <w:t>公尺</w:t>
      </w:r>
      <w:r w:rsidR="00136D63">
        <w:rPr>
          <w:rFonts w:eastAsia="新細明體o浡渀." w:cs="Times New Roman"/>
          <w:lang w:val="pt-BR" w:eastAsia="zh-HK"/>
        </w:rPr>
        <w:t>/</w:t>
      </w:r>
      <w:r w:rsidR="00422A97" w:rsidRPr="00CE0F68">
        <w:rPr>
          <w:rFonts w:eastAsia="新細明體o浡渀." w:cs="Times New Roman"/>
          <w:lang w:eastAsia="zh-HK"/>
        </w:rPr>
        <w:t>秒</w:t>
      </w:r>
      <w:r w:rsidR="00422A97" w:rsidRPr="00CE0F68">
        <w:rPr>
          <w:rFonts w:eastAsia="新細明體o浡渀." w:cs="Times New Roman"/>
          <w:vertAlign w:val="superscript"/>
          <w:lang w:val="pt-BR" w:eastAsia="zh-HK"/>
        </w:rPr>
        <w:t>2</w:t>
      </w:r>
      <w:r w:rsidRPr="00CE0F68">
        <w:rPr>
          <w:rFonts w:cs="Times New Roman"/>
        </w:rPr>
        <w:t>。</w:t>
      </w:r>
    </w:p>
    <w:p w:rsidR="00AD19C1" w:rsidRPr="00CE0F68" w:rsidRDefault="00AD19C1" w:rsidP="00AD19C1">
      <w:pPr>
        <w:pStyle w:val="af6"/>
        <w:tabs>
          <w:tab w:val="clear" w:pos="3000"/>
          <w:tab w:val="left" w:pos="2637"/>
        </w:tabs>
        <w:spacing w:after="80"/>
        <w:ind w:left="1413" w:hanging="333"/>
        <w:rPr>
          <w:rFonts w:cs="Times New Roman"/>
          <w:lang w:val="pt-BR"/>
        </w:rPr>
      </w:pPr>
    </w:p>
    <w:p w:rsidR="00422A97" w:rsidRPr="00CE0F68" w:rsidRDefault="002B7691" w:rsidP="00AD19C1">
      <w:pPr>
        <w:pStyle w:val="ab"/>
        <w:spacing w:after="80"/>
        <w:ind w:left="1087" w:hanging="1087"/>
        <w:rPr>
          <w:rFonts w:cs="Times New Roman"/>
          <w:lang w:val="pt-BR"/>
        </w:rPr>
      </w:pPr>
      <w:r w:rsidRPr="00CE0F68">
        <w:rPr>
          <w:rFonts w:cs="Times New Roman"/>
        </w:rPr>
        <w:t>(</w:t>
      </w:r>
      <w:r w:rsidRPr="00CE0F68">
        <w:rPr>
          <w:rFonts w:cs="Times New Roman"/>
        </w:rPr>
        <w:tab/>
        <w:t>)</w:t>
      </w:r>
      <w:r w:rsidR="004E3782" w:rsidRPr="00CE0F68">
        <w:rPr>
          <w:rFonts w:cs="Times New Roman"/>
        </w:rPr>
        <w:t>15.</w:t>
      </w:r>
      <w:r w:rsidR="004E3782" w:rsidRPr="00CE0F68">
        <w:rPr>
          <w:rFonts w:cs="Times New Roman"/>
        </w:rPr>
        <w:tab/>
      </w:r>
      <w:r w:rsidR="00422A97" w:rsidRPr="00CE0F68">
        <w:rPr>
          <w:rFonts w:eastAsia="新細明體o浡渀." w:cs="Times New Roman"/>
        </w:rPr>
        <w:t>基於安全考量，一個容量為</w:t>
      </w:r>
      <w:r w:rsidR="00422A97" w:rsidRPr="00CE0F68">
        <w:rPr>
          <w:rFonts w:eastAsia="新細明體o浡渀." w:cs="Times New Roman"/>
        </w:rPr>
        <w:t>10</w:t>
      </w:r>
      <w:r w:rsidR="00422A97" w:rsidRPr="00CE0F68">
        <w:rPr>
          <w:rFonts w:eastAsia="新細明體o浡渀." w:cs="Times New Roman"/>
        </w:rPr>
        <w:t>公升的氧氣瓶，裝了一個當壓力大於</w:t>
      </w:r>
      <w:r w:rsidR="00422A97" w:rsidRPr="00CE0F68">
        <w:rPr>
          <w:rFonts w:eastAsia="新細明體o浡渀." w:cs="Times New Roman"/>
        </w:rPr>
        <w:t>12</w:t>
      </w:r>
      <w:r w:rsidR="00422A97" w:rsidRPr="00CE0F68">
        <w:rPr>
          <w:rFonts w:eastAsia="新細明體o浡渀." w:cs="Times New Roman"/>
        </w:rPr>
        <w:t>大氣壓時就會將氣體排出的洩氣閥，此氧氣瓶裝有溫度</w:t>
      </w:r>
      <w:r w:rsidR="00422A97" w:rsidRPr="00CE0F68">
        <w:rPr>
          <w:rFonts w:eastAsia="新細明體o浡渀." w:cs="Times New Roman"/>
        </w:rPr>
        <w:t>300</w:t>
      </w:r>
      <w:r w:rsidR="00422A97" w:rsidRPr="00CE0F68">
        <w:rPr>
          <w:rFonts w:eastAsia="新細明體o浡渀." w:cs="Times New Roman"/>
          <w:lang w:eastAsia="zh-HK"/>
        </w:rPr>
        <w:t>克耳文</w:t>
      </w:r>
      <w:r w:rsidR="00422A97" w:rsidRPr="00CE0F68">
        <w:rPr>
          <w:rFonts w:eastAsia="新細明體o浡渀." w:cs="Times New Roman"/>
        </w:rPr>
        <w:t>、壓力</w:t>
      </w:r>
      <w:r w:rsidR="00422A97" w:rsidRPr="00CE0F68">
        <w:rPr>
          <w:rFonts w:eastAsia="新細明體o浡渀." w:cs="Times New Roman"/>
        </w:rPr>
        <w:t>10</w:t>
      </w:r>
      <w:r w:rsidR="00422A97" w:rsidRPr="00CE0F68">
        <w:rPr>
          <w:rFonts w:eastAsia="新細明體o浡渀." w:cs="Times New Roman"/>
        </w:rPr>
        <w:t>大氣壓的氧氣。在運送時，氧氣瓶被裝載在車廂中，但炎炎夏日下，車廂內溫度變高，此時洩氣閥正常工作，排出部分氣體，當運送到目的地時，氧氣瓶的氧氣壓力為</w:t>
      </w:r>
      <w:r w:rsidR="002F5359">
        <w:rPr>
          <w:rFonts w:eastAsia="新細明體o浡渀." w:cs="Times New Roman" w:hint="eastAsia"/>
        </w:rPr>
        <w:t>12</w:t>
      </w:r>
      <w:r w:rsidR="00422A97" w:rsidRPr="00CE0F68">
        <w:rPr>
          <w:rFonts w:eastAsia="新細明體o浡渀." w:cs="Times New Roman"/>
        </w:rPr>
        <w:t>大氣壓、溫度為</w:t>
      </w:r>
      <w:r w:rsidR="00422A97" w:rsidRPr="00CE0F68">
        <w:rPr>
          <w:rFonts w:eastAsia="新細明體o浡渀." w:cs="Times New Roman"/>
        </w:rPr>
        <w:t>400</w:t>
      </w:r>
      <w:r w:rsidR="00422A97" w:rsidRPr="00CE0F68">
        <w:rPr>
          <w:rFonts w:eastAsia="新細明體o浡渀." w:cs="Times New Roman"/>
          <w:lang w:eastAsia="zh-HK"/>
        </w:rPr>
        <w:t>克耳文</w:t>
      </w:r>
      <w:r w:rsidR="00422A97" w:rsidRPr="00CE0F68">
        <w:rPr>
          <w:rFonts w:eastAsia="新細明體o浡渀." w:cs="Times New Roman"/>
        </w:rPr>
        <w:t>。取理想氣體常數為</w:t>
      </w:r>
      <w:r w:rsidR="00422A97" w:rsidRPr="00CE0F68">
        <w:rPr>
          <w:rFonts w:eastAsia="新細明體o浡渀." w:cs="Times New Roman"/>
        </w:rPr>
        <w:t>0.082</w:t>
      </w:r>
      <w:r w:rsidR="00422A97" w:rsidRPr="00CE0F68">
        <w:rPr>
          <w:rFonts w:eastAsia="新細明體o浡渀." w:cs="Times New Roman"/>
          <w:lang w:eastAsia="zh-HK"/>
        </w:rPr>
        <w:t>大氣壓</w:t>
      </w:r>
      <w:r w:rsidR="00D27E56">
        <w:rPr>
          <w:rFonts w:ascii="新細明體" w:hAnsi="新細明體" w:cs="Times New Roman" w:hint="eastAsia"/>
          <w:lang w:eastAsia="zh-HK"/>
        </w:rPr>
        <w:t>•</w:t>
      </w:r>
      <w:r w:rsidR="00422A97" w:rsidRPr="00CE0F68">
        <w:rPr>
          <w:rFonts w:eastAsia="新細明體o浡渀." w:cs="Times New Roman"/>
          <w:lang w:eastAsia="zh-HK"/>
        </w:rPr>
        <w:t>公升</w:t>
      </w:r>
      <w:r w:rsidR="00136D63">
        <w:rPr>
          <w:rFonts w:eastAsia="新細明體o浡渀." w:cs="Times New Roman"/>
          <w:lang w:eastAsia="zh-HK"/>
        </w:rPr>
        <w:t>/</w:t>
      </w:r>
      <w:r w:rsidR="00422A97" w:rsidRPr="00CE0F68">
        <w:rPr>
          <w:rFonts w:eastAsia="新細明體o浡渀." w:cs="Times New Roman"/>
          <w:lang w:eastAsia="zh-HK"/>
        </w:rPr>
        <w:t>莫耳</w:t>
      </w:r>
      <w:r w:rsidR="00D27E56">
        <w:rPr>
          <w:rFonts w:ascii="新細明體" w:hAnsi="新細明體" w:cs="Times New Roman" w:hint="eastAsia"/>
          <w:lang w:eastAsia="zh-HK"/>
        </w:rPr>
        <w:t>•</w:t>
      </w:r>
      <w:r w:rsidR="00422A97" w:rsidRPr="00CE0F68">
        <w:rPr>
          <w:rFonts w:eastAsia="新細明體o浡渀." w:cs="Times New Roman"/>
          <w:lang w:eastAsia="zh-HK"/>
        </w:rPr>
        <w:t>克耳文</w:t>
      </w:r>
      <w:r w:rsidR="00422A97" w:rsidRPr="00CE0F68">
        <w:rPr>
          <w:rFonts w:eastAsia="新細明體o浡渀." w:cs="Times New Roman"/>
        </w:rPr>
        <w:t>，則排出的氣體約為多少莫耳？</w:t>
      </w:r>
      <w:r w:rsidR="00AD19C1">
        <w:rPr>
          <w:rFonts w:eastAsia="新細明體o浡渀." w:cs="Times New Roman"/>
        </w:rPr>
        <w:br/>
      </w:r>
      <w:r w:rsidR="00422A97" w:rsidRPr="00CE0F68">
        <w:rPr>
          <w:rFonts w:cs="Times New Roman"/>
          <w:lang w:val="pt-BR"/>
        </w:rPr>
        <w:t>(A)1.3</w:t>
      </w:r>
      <w:r w:rsidR="00422A97" w:rsidRPr="00CE0F68">
        <w:rPr>
          <w:rFonts w:cs="Times New Roman"/>
        </w:rPr>
        <w:tab/>
      </w:r>
      <w:r w:rsidR="00422A97" w:rsidRPr="00CE0F68">
        <w:rPr>
          <w:rFonts w:cs="Times New Roman"/>
          <w:lang w:val="pt-BR"/>
        </w:rPr>
        <w:t>(B)0.41</w:t>
      </w:r>
      <w:r w:rsidR="00422A97" w:rsidRPr="00CE0F68">
        <w:rPr>
          <w:rFonts w:cs="Times New Roman"/>
        </w:rPr>
        <w:tab/>
      </w:r>
      <w:r w:rsidR="00422A97" w:rsidRPr="00CE0F68">
        <w:rPr>
          <w:rFonts w:cs="Times New Roman"/>
          <w:lang w:val="pt-BR"/>
        </w:rPr>
        <w:t>(C)0.23</w:t>
      </w:r>
      <w:r w:rsidR="00422A97" w:rsidRPr="00CE0F68">
        <w:rPr>
          <w:rFonts w:cs="Times New Roman"/>
        </w:rPr>
        <w:tab/>
      </w:r>
      <w:r w:rsidR="00422A97" w:rsidRPr="00CE0F68">
        <w:rPr>
          <w:rFonts w:cs="Times New Roman"/>
          <w:lang w:val="pt-BR"/>
        </w:rPr>
        <w:t>(D)0.11</w:t>
      </w:r>
      <w:r w:rsidR="00422A97" w:rsidRPr="00CE0F68">
        <w:rPr>
          <w:rFonts w:cs="Times New Roman"/>
        </w:rPr>
        <w:tab/>
      </w:r>
      <w:r w:rsidR="00422A97" w:rsidRPr="00CE0F68">
        <w:rPr>
          <w:rFonts w:cs="Times New Roman"/>
          <w:lang w:val="pt-BR"/>
        </w:rPr>
        <w:t>(E)0.051</w:t>
      </w:r>
      <w:r w:rsidR="00422A97" w:rsidRPr="00CE0F68">
        <w:rPr>
          <w:rFonts w:cs="Times New Roman"/>
        </w:rPr>
        <w:t>。</w:t>
      </w:r>
    </w:p>
    <w:p w:rsidR="002B7691" w:rsidRPr="00CE0F68" w:rsidRDefault="002B7691" w:rsidP="00AD19C1">
      <w:pPr>
        <w:pStyle w:val="ab"/>
        <w:spacing w:after="80"/>
        <w:ind w:left="1087" w:hanging="1087"/>
        <w:rPr>
          <w:rFonts w:cs="Times New Roman"/>
          <w:i/>
          <w:iCs/>
          <w:lang w:val="pt-BR"/>
        </w:rPr>
      </w:pPr>
      <w:r w:rsidRPr="00CE0F68">
        <w:rPr>
          <w:rFonts w:cs="Times New Roman"/>
        </w:rPr>
        <w:t>(</w:t>
      </w:r>
      <w:r w:rsidRPr="00CE0F68">
        <w:rPr>
          <w:rFonts w:cs="Times New Roman"/>
        </w:rPr>
        <w:tab/>
        <w:t>)</w:t>
      </w:r>
      <w:r w:rsidR="004E3782" w:rsidRPr="00CE0F68">
        <w:rPr>
          <w:rFonts w:cs="Times New Roman"/>
        </w:rPr>
        <w:t>16.</w:t>
      </w:r>
      <w:r w:rsidR="004E3782" w:rsidRPr="00CE0F68">
        <w:rPr>
          <w:rFonts w:cs="Times New Roman"/>
        </w:rPr>
        <w:tab/>
      </w:r>
      <w:r w:rsidR="00422A97" w:rsidRPr="00CE0F68">
        <w:rPr>
          <w:rFonts w:eastAsia="新細明體o浡渀." w:cs="Times New Roman"/>
        </w:rPr>
        <w:t>一靜止且密封容器內有處於熱平衡的兩種單原子分子的理想氣體，分別是</w:t>
      </w:r>
      <w:r w:rsidR="00422A97" w:rsidRPr="00CE0F68">
        <w:rPr>
          <w:rFonts w:eastAsia="新細明體o浡渀." w:cs="Times New Roman"/>
        </w:rPr>
        <w:t>2</w:t>
      </w:r>
      <w:r w:rsidR="00422A97" w:rsidRPr="00CE0F68">
        <w:rPr>
          <w:rFonts w:eastAsia="新細明體o浡渀." w:cs="Times New Roman"/>
        </w:rPr>
        <w:t>莫耳的氣體</w:t>
      </w:r>
      <w:r w:rsidR="00422A97" w:rsidRPr="00136D63">
        <w:rPr>
          <w:rFonts w:eastAsia="新細明體o浡渀." w:cs="Times New Roman"/>
          <w:i/>
        </w:rPr>
        <w:t>X</w:t>
      </w:r>
      <w:r w:rsidR="00422A97" w:rsidRPr="00CE0F68">
        <w:rPr>
          <w:rFonts w:eastAsia="新細明體o浡渀." w:cs="Times New Roman"/>
        </w:rPr>
        <w:t>和</w:t>
      </w:r>
      <w:r w:rsidR="00422A97" w:rsidRPr="00CE0F68">
        <w:rPr>
          <w:rFonts w:eastAsia="新細明體o浡渀." w:cs="Times New Roman"/>
        </w:rPr>
        <w:t>1</w:t>
      </w:r>
      <w:r w:rsidR="00422A97" w:rsidRPr="00CE0F68">
        <w:rPr>
          <w:rFonts w:eastAsia="新細明體o浡渀." w:cs="Times New Roman"/>
        </w:rPr>
        <w:t>莫耳的氣體</w:t>
      </w:r>
      <w:r w:rsidR="00422A97" w:rsidRPr="00136D63">
        <w:rPr>
          <w:rFonts w:eastAsia="新細明體o浡渀." w:cs="Times New Roman"/>
          <w:i/>
        </w:rPr>
        <w:t>Y</w:t>
      </w:r>
      <w:r w:rsidR="00422A97" w:rsidRPr="00CE0F68">
        <w:rPr>
          <w:rFonts w:eastAsia="新細明體o浡渀." w:cs="Times New Roman"/>
        </w:rPr>
        <w:t>。已知</w:t>
      </w:r>
      <w:r w:rsidR="00422A97" w:rsidRPr="00136D63">
        <w:rPr>
          <w:rFonts w:eastAsia="新細明體o浡渀." w:cs="Times New Roman"/>
          <w:i/>
        </w:rPr>
        <w:t>Y</w:t>
      </w:r>
      <w:r w:rsidR="00422A97" w:rsidRPr="00CE0F68">
        <w:rPr>
          <w:rFonts w:eastAsia="新細明體o浡渀." w:cs="Times New Roman"/>
        </w:rPr>
        <w:t>的分子量是</w:t>
      </w:r>
      <w:r w:rsidR="00422A97" w:rsidRPr="00136D63">
        <w:rPr>
          <w:rFonts w:eastAsia="新細明體o浡渀." w:cs="Times New Roman"/>
          <w:i/>
        </w:rPr>
        <w:t>X</w:t>
      </w:r>
      <w:r w:rsidR="00422A97" w:rsidRPr="00CE0F68">
        <w:rPr>
          <w:rFonts w:eastAsia="新細明體o浡渀." w:cs="Times New Roman"/>
        </w:rPr>
        <w:t>的分子量的</w:t>
      </w:r>
      <w:r w:rsidR="00422A97" w:rsidRPr="00CE0F68">
        <w:rPr>
          <w:rFonts w:eastAsia="新細明體o浡渀." w:cs="Times New Roman"/>
        </w:rPr>
        <w:t>2</w:t>
      </w:r>
      <w:r w:rsidR="00422A97" w:rsidRPr="00CE0F68">
        <w:rPr>
          <w:rFonts w:eastAsia="新細明體o浡渀." w:cs="Times New Roman"/>
        </w:rPr>
        <w:t>倍，則下列敘述何者正確？</w:t>
      </w:r>
      <w:r w:rsidR="00422A97" w:rsidRPr="00CE0F68">
        <w:rPr>
          <w:rFonts w:eastAsia="新細明體o浡渀." w:cs="Times New Roman"/>
        </w:rPr>
        <w:br/>
        <w:t>(A)</w:t>
      </w:r>
      <w:r w:rsidR="00422A97" w:rsidRPr="00CE0F68">
        <w:rPr>
          <w:rFonts w:eastAsia="新細明體o浡渀." w:cs="Times New Roman"/>
        </w:rPr>
        <w:t>兩種氣體分子的總動量不相等</w:t>
      </w:r>
      <w:r w:rsidR="00422A97" w:rsidRPr="00CE0F68">
        <w:rPr>
          <w:rFonts w:eastAsia="新細明體o浡渀." w:cs="Times New Roman"/>
        </w:rPr>
        <w:br/>
        <w:t>(B)</w:t>
      </w:r>
      <w:r w:rsidR="00422A97" w:rsidRPr="00CE0F68">
        <w:rPr>
          <w:rFonts w:eastAsia="新細明體o浡渀." w:cs="Times New Roman"/>
        </w:rPr>
        <w:t>兩種氣體分子的方均根速率相等</w:t>
      </w:r>
      <w:r w:rsidR="00422A97" w:rsidRPr="00CE0F68">
        <w:rPr>
          <w:rFonts w:eastAsia="新細明體o浡渀." w:cs="Times New Roman"/>
        </w:rPr>
        <w:br/>
        <w:t>(C)</w:t>
      </w:r>
      <w:r w:rsidR="00422A97" w:rsidRPr="00136D63">
        <w:rPr>
          <w:rFonts w:eastAsia="新細明體o浡渀." w:cs="Times New Roman"/>
          <w:i/>
        </w:rPr>
        <w:t>X</w:t>
      </w:r>
      <w:r w:rsidR="00422A97" w:rsidRPr="00CE0F68">
        <w:rPr>
          <w:rFonts w:eastAsia="新細明體o浡渀." w:cs="Times New Roman"/>
        </w:rPr>
        <w:t>氣體的分壓是</w:t>
      </w:r>
      <w:r w:rsidR="00422A97" w:rsidRPr="00136D63">
        <w:rPr>
          <w:rFonts w:eastAsia="新細明體o浡渀." w:cs="Times New Roman"/>
          <w:i/>
        </w:rPr>
        <w:t>Y</w:t>
      </w:r>
      <w:r w:rsidR="00422A97" w:rsidRPr="00CE0F68">
        <w:rPr>
          <w:rFonts w:eastAsia="新細明體o浡渀." w:cs="Times New Roman"/>
        </w:rPr>
        <w:t>氣體分壓的</w:t>
      </w:r>
      <w:r w:rsidR="00422A97" w:rsidRPr="00CE0F68">
        <w:rPr>
          <w:rFonts w:eastAsia="新細明體o浡渀." w:cs="Times New Roman"/>
          <w:position w:val="-24"/>
        </w:rPr>
        <w:object w:dxaOrig="240" w:dyaOrig="620">
          <v:shape id="_x0000_i1037" type="#_x0000_t75" style="width:12pt;height:31pt" o:ole="">
            <v:imagedata r:id="rId35" o:title=""/>
          </v:shape>
          <o:OLEObject Type="Embed" ProgID="Equation.DSMT4" ShapeID="_x0000_i1037" DrawAspect="Content" ObjectID="_1628078949" r:id="rId36"/>
        </w:object>
      </w:r>
      <w:r w:rsidR="00422A97" w:rsidRPr="00CE0F68">
        <w:rPr>
          <w:rFonts w:eastAsia="新細明體o浡渀." w:cs="Times New Roman"/>
        </w:rPr>
        <w:t>倍</w:t>
      </w:r>
      <w:r w:rsidR="00422A97" w:rsidRPr="00CE0F68">
        <w:rPr>
          <w:rFonts w:eastAsia="新細明體o浡渀." w:cs="Times New Roman"/>
        </w:rPr>
        <w:br/>
        <w:t>(D)</w:t>
      </w:r>
      <w:r w:rsidR="00422A97" w:rsidRPr="00136D63">
        <w:rPr>
          <w:rFonts w:eastAsia="新細明體o浡渀." w:cs="Times New Roman"/>
          <w:i/>
        </w:rPr>
        <w:t>X</w:t>
      </w:r>
      <w:r w:rsidR="00422A97" w:rsidRPr="00CE0F68">
        <w:rPr>
          <w:rFonts w:eastAsia="新細明體o浡渀." w:cs="Times New Roman"/>
        </w:rPr>
        <w:t>氣體分子總動能是</w:t>
      </w:r>
      <w:r w:rsidR="00422A97" w:rsidRPr="00136D63">
        <w:rPr>
          <w:rFonts w:eastAsia="新細明體o浡渀." w:cs="Times New Roman"/>
          <w:i/>
        </w:rPr>
        <w:t>Y</w:t>
      </w:r>
      <w:r w:rsidR="00422A97" w:rsidRPr="00CE0F68">
        <w:rPr>
          <w:rFonts w:eastAsia="新細明體o浡渀." w:cs="Times New Roman"/>
        </w:rPr>
        <w:t>氣體分子總動能的</w:t>
      </w:r>
      <w:r w:rsidR="00422A97" w:rsidRPr="00CE0F68">
        <w:rPr>
          <w:rFonts w:eastAsia="新細明體o浡渀." w:cs="Times New Roman"/>
        </w:rPr>
        <w:t>2</w:t>
      </w:r>
      <w:r w:rsidR="00422A97" w:rsidRPr="00CE0F68">
        <w:rPr>
          <w:rFonts w:eastAsia="新細明體o浡渀." w:cs="Times New Roman"/>
        </w:rPr>
        <w:t>倍</w:t>
      </w:r>
      <w:r w:rsidR="00422A97" w:rsidRPr="00CE0F68">
        <w:rPr>
          <w:rFonts w:eastAsia="新細明體o浡渀." w:cs="Times New Roman"/>
        </w:rPr>
        <w:br/>
        <w:t>(E)</w:t>
      </w:r>
      <w:r w:rsidR="00422A97" w:rsidRPr="00136D63">
        <w:rPr>
          <w:rFonts w:eastAsia="新細明體o浡渀." w:cs="Times New Roman"/>
          <w:i/>
        </w:rPr>
        <w:t>X</w:t>
      </w:r>
      <w:r w:rsidR="00422A97" w:rsidRPr="00CE0F68">
        <w:rPr>
          <w:rFonts w:eastAsia="新細明體o浡渀." w:cs="Times New Roman"/>
        </w:rPr>
        <w:t>氣體分子平均動能是</w:t>
      </w:r>
      <w:r w:rsidR="00422A97" w:rsidRPr="00136D63">
        <w:rPr>
          <w:rFonts w:eastAsia="新細明體o浡渀." w:cs="Times New Roman"/>
          <w:i/>
        </w:rPr>
        <w:t>Y</w:t>
      </w:r>
      <w:r w:rsidR="00422A97" w:rsidRPr="00CE0F68">
        <w:rPr>
          <w:rFonts w:eastAsia="新細明體o浡渀." w:cs="Times New Roman"/>
        </w:rPr>
        <w:t>氣體分子平均動能的</w:t>
      </w:r>
      <w:r w:rsidR="00422A97" w:rsidRPr="00CE0F68">
        <w:rPr>
          <w:rFonts w:eastAsia="新細明體o浡渀." w:cs="Times New Roman"/>
        </w:rPr>
        <w:t>2</w:t>
      </w:r>
      <w:r w:rsidR="00422A97" w:rsidRPr="00CE0F68">
        <w:rPr>
          <w:rFonts w:eastAsia="新細明體o浡渀." w:cs="Times New Roman"/>
        </w:rPr>
        <w:t>倍</w:t>
      </w:r>
      <w:r w:rsidR="00EB507F" w:rsidRPr="00CE0F68">
        <w:rPr>
          <w:rFonts w:cs="Times New Roman"/>
          <w:iCs/>
          <w:lang w:val="pt-BR"/>
        </w:rPr>
        <w:t>。</w:t>
      </w:r>
    </w:p>
    <w:p w:rsidR="0011037C" w:rsidRPr="00CE0F68" w:rsidRDefault="00C52C1B" w:rsidP="00AD19C1">
      <w:pPr>
        <w:pStyle w:val="ab"/>
        <w:spacing w:after="80"/>
        <w:ind w:left="1087" w:hanging="1087"/>
        <w:rPr>
          <w:rFonts w:cs="Times New Roman"/>
        </w:rPr>
      </w:pPr>
      <w:r>
        <w:rPr>
          <w:rFonts w:cs="Times New Roman"/>
          <w:iCs/>
          <w:noProof/>
        </w:rPr>
        <w:drawing>
          <wp:anchor distT="0" distB="0" distL="114300" distR="114300" simplePos="0" relativeHeight="251658240" behindDoc="0" locked="0" layoutInCell="1" allowOverlap="1">
            <wp:simplePos x="0" y="0"/>
            <wp:positionH relativeFrom="column">
              <wp:posOffset>5544109</wp:posOffset>
            </wp:positionH>
            <wp:positionV relativeFrom="paragraph">
              <wp:posOffset>76200</wp:posOffset>
            </wp:positionV>
            <wp:extent cx="1219200" cy="990600"/>
            <wp:effectExtent l="0" t="0" r="0" b="0"/>
            <wp:wrapSquare wrapText="bothSides"/>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5.eps"/>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219200" cy="990600"/>
                    </a:xfrm>
                    <a:prstGeom prst="rect">
                      <a:avLst/>
                    </a:prstGeom>
                  </pic:spPr>
                </pic:pic>
              </a:graphicData>
            </a:graphic>
            <wp14:sizeRelH relativeFrom="page">
              <wp14:pctWidth>0</wp14:pctWidth>
            </wp14:sizeRelH>
            <wp14:sizeRelV relativeFrom="page">
              <wp14:pctHeight>0</wp14:pctHeight>
            </wp14:sizeRelV>
          </wp:anchor>
        </w:drawing>
      </w:r>
      <w:r w:rsidR="002B7691" w:rsidRPr="00CE0F68">
        <w:rPr>
          <w:rFonts w:cs="Times New Roman"/>
        </w:rPr>
        <w:t>(</w:t>
      </w:r>
      <w:r w:rsidR="002B7691" w:rsidRPr="00CE0F68">
        <w:rPr>
          <w:rFonts w:cs="Times New Roman"/>
        </w:rPr>
        <w:tab/>
        <w:t>)</w:t>
      </w:r>
      <w:r w:rsidR="004E3782" w:rsidRPr="00CE0F68">
        <w:rPr>
          <w:rFonts w:cs="Times New Roman"/>
        </w:rPr>
        <w:t>17.</w:t>
      </w:r>
      <w:r w:rsidR="004732D5" w:rsidRPr="00CE0F68">
        <w:rPr>
          <w:rFonts w:cs="Times New Roman"/>
          <w:iCs/>
        </w:rPr>
        <w:tab/>
      </w:r>
      <w:r w:rsidR="00422A97" w:rsidRPr="00CE0F68">
        <w:rPr>
          <w:rFonts w:eastAsia="新細明體o浡渀." w:cs="Times New Roman"/>
        </w:rPr>
        <w:t>如圖所示，一個被固定在鉛直面上，半徑為</w:t>
      </w:r>
      <w:r w:rsidR="002F5359">
        <w:rPr>
          <w:rFonts w:cs="Times New Roman"/>
          <w:i/>
          <w:iCs/>
        </w:rPr>
        <w:t>r</w:t>
      </w:r>
      <w:r w:rsidR="00422A97" w:rsidRPr="00CE0F68">
        <w:rPr>
          <w:rFonts w:eastAsia="新細明體o浡渀." w:cs="Times New Roman"/>
        </w:rPr>
        <w:t>的圓形光滑軌道玩具，將質量分別為</w:t>
      </w:r>
      <w:r w:rsidR="002F5359">
        <w:rPr>
          <w:rFonts w:cs="Times New Roman"/>
          <w:i/>
          <w:iCs/>
        </w:rPr>
        <w:t>m</w:t>
      </w:r>
      <w:r w:rsidR="00422A97" w:rsidRPr="00CE0F68">
        <w:rPr>
          <w:rFonts w:eastAsia="新細明體o浡渀." w:cs="Times New Roman"/>
        </w:rPr>
        <w:t>與</w:t>
      </w:r>
      <w:r w:rsidR="002F5359">
        <w:rPr>
          <w:rFonts w:eastAsia="新細明體o浡渀." w:cs="Times New Roman"/>
          <w:color w:val="000000"/>
        </w:rPr>
        <w:t>2</w:t>
      </w:r>
      <w:r w:rsidR="002F5359">
        <w:rPr>
          <w:rFonts w:cs="Times New Roman"/>
          <w:i/>
          <w:iCs/>
        </w:rPr>
        <w:t>m</w:t>
      </w:r>
      <w:r w:rsidR="00422A97" w:rsidRPr="00CE0F68">
        <w:rPr>
          <w:rFonts w:eastAsia="新細明體o浡渀." w:cs="Times New Roman"/>
        </w:rPr>
        <w:t>的甲與乙兩質點，靜置於光滑圓形軌道內緣，甲離水平地面的高度為</w:t>
      </w:r>
      <w:r w:rsidR="002F5359">
        <w:rPr>
          <w:rFonts w:cs="Times New Roman"/>
          <w:i/>
          <w:iCs/>
        </w:rPr>
        <w:t>r</w:t>
      </w:r>
      <w:r w:rsidR="00422A97" w:rsidRPr="00CE0F68">
        <w:rPr>
          <w:rFonts w:eastAsia="新細明體o浡渀." w:cs="Times New Roman"/>
        </w:rPr>
        <w:t>，而乙位於軌道最低點。當甲自靜止開始沿著軌道下滑後，與乙發生正面彈性碰撞。碰撞後乙沿軌道可爬升的最大鉛直高度為下列何者？</w:t>
      </w:r>
    </w:p>
    <w:p w:rsidR="00422A97" w:rsidRPr="00CE0F68" w:rsidRDefault="004A1EB3" w:rsidP="00AD19C1">
      <w:pPr>
        <w:pStyle w:val="af6"/>
        <w:spacing w:after="80"/>
        <w:ind w:left="1413" w:hanging="333"/>
        <w:rPr>
          <w:rFonts w:cs="Times New Roman"/>
        </w:rPr>
      </w:pPr>
      <w:r w:rsidRPr="00CE0F68">
        <w:rPr>
          <w:rFonts w:cs="Times New Roman"/>
        </w:rPr>
        <w:t>(A)</w:t>
      </w:r>
      <w:r w:rsidR="00422A97" w:rsidRPr="00CE0F68">
        <w:rPr>
          <w:rFonts w:cs="Times New Roman"/>
          <w:i/>
          <w:iCs/>
        </w:rPr>
        <w:t>r</w:t>
      </w:r>
      <w:r w:rsidR="000E2785" w:rsidRPr="00CE0F68">
        <w:rPr>
          <w:rFonts w:cs="Times New Roman"/>
        </w:rPr>
        <w:tab/>
      </w:r>
      <w:r w:rsidRPr="00CE0F68">
        <w:rPr>
          <w:rFonts w:cs="Times New Roman"/>
        </w:rPr>
        <w:t>(B)</w:t>
      </w:r>
      <w:r w:rsidR="00422A97" w:rsidRPr="00CE0F68">
        <w:rPr>
          <w:rFonts w:cs="Times New Roman"/>
          <w:position w:val="-24"/>
        </w:rPr>
        <w:object w:dxaOrig="380" w:dyaOrig="620">
          <v:shape id="_x0000_i1038" type="#_x0000_t75" style="width:19pt;height:31pt" o:ole="">
            <v:imagedata r:id="rId38" o:title=""/>
          </v:shape>
          <o:OLEObject Type="Embed" ProgID="Equation.DSMT4" ShapeID="_x0000_i1038" DrawAspect="Content" ObjectID="_1628078950" r:id="rId39"/>
        </w:object>
      </w:r>
      <w:r w:rsidR="000E2785" w:rsidRPr="00CE0F68">
        <w:rPr>
          <w:rFonts w:cs="Times New Roman"/>
        </w:rPr>
        <w:tab/>
      </w:r>
      <w:r w:rsidRPr="00CE0F68">
        <w:rPr>
          <w:rFonts w:cs="Times New Roman"/>
        </w:rPr>
        <w:t>(C)</w:t>
      </w:r>
      <w:r w:rsidR="00422A97" w:rsidRPr="00CE0F68">
        <w:rPr>
          <w:rFonts w:cs="Times New Roman"/>
          <w:position w:val="-24"/>
        </w:rPr>
        <w:object w:dxaOrig="380" w:dyaOrig="620">
          <v:shape id="_x0000_i1039" type="#_x0000_t75" style="width:19pt;height:31pt" o:ole="">
            <v:imagedata r:id="rId40" o:title=""/>
          </v:shape>
          <o:OLEObject Type="Embed" ProgID="Equation.DSMT4" ShapeID="_x0000_i1039" DrawAspect="Content" ObjectID="_1628078951" r:id="rId41"/>
        </w:object>
      </w:r>
      <w:r w:rsidR="00422A97" w:rsidRPr="00CE0F68">
        <w:rPr>
          <w:rFonts w:cs="Times New Roman"/>
        </w:rPr>
        <w:t xml:space="preserve"> </w:t>
      </w:r>
    </w:p>
    <w:p w:rsidR="002B7691" w:rsidRPr="00CE0F68" w:rsidRDefault="004A1EB3" w:rsidP="00AD19C1">
      <w:pPr>
        <w:pStyle w:val="af6"/>
        <w:spacing w:after="80"/>
        <w:ind w:left="1413" w:hanging="333"/>
        <w:rPr>
          <w:rFonts w:cs="Times New Roman"/>
          <w:i/>
          <w:iCs/>
        </w:rPr>
      </w:pPr>
      <w:r w:rsidRPr="00CE0F68">
        <w:rPr>
          <w:rFonts w:cs="Times New Roman"/>
        </w:rPr>
        <w:t>(D)</w:t>
      </w:r>
      <w:r w:rsidR="00422A97" w:rsidRPr="00CE0F68">
        <w:rPr>
          <w:rFonts w:cs="Times New Roman"/>
          <w:position w:val="-24"/>
        </w:rPr>
        <w:object w:dxaOrig="380" w:dyaOrig="620">
          <v:shape id="_x0000_i1040" type="#_x0000_t75" style="width:19pt;height:31pt" o:ole="">
            <v:imagedata r:id="rId42" o:title=""/>
          </v:shape>
          <o:OLEObject Type="Embed" ProgID="Equation.DSMT4" ShapeID="_x0000_i1040" DrawAspect="Content" ObjectID="_1628078952" r:id="rId43"/>
        </w:object>
      </w:r>
      <w:r w:rsidR="00422A97" w:rsidRPr="00CE0F68">
        <w:rPr>
          <w:rFonts w:cs="Times New Roman"/>
        </w:rPr>
        <w:t xml:space="preserve"> </w:t>
      </w:r>
      <w:r w:rsidR="000E2785" w:rsidRPr="00CE0F68">
        <w:rPr>
          <w:rFonts w:cs="Times New Roman"/>
        </w:rPr>
        <w:tab/>
      </w:r>
      <w:r w:rsidRPr="00CE0F68">
        <w:rPr>
          <w:rFonts w:cs="Times New Roman"/>
        </w:rPr>
        <w:t>(E)</w:t>
      </w:r>
      <w:r w:rsidR="00422A97" w:rsidRPr="00CE0F68">
        <w:rPr>
          <w:rFonts w:cs="Times New Roman"/>
          <w:position w:val="-24"/>
        </w:rPr>
        <w:object w:dxaOrig="360" w:dyaOrig="620">
          <v:shape id="_x0000_i1041" type="#_x0000_t75" style="width:18pt;height:31pt" o:ole="">
            <v:imagedata r:id="rId44" o:title=""/>
          </v:shape>
          <o:OLEObject Type="Embed" ProgID="Equation.DSMT4" ShapeID="_x0000_i1041" DrawAspect="Content" ObjectID="_1628078953" r:id="rId45"/>
        </w:object>
      </w:r>
      <w:r w:rsidR="00EB507F" w:rsidRPr="00CE0F68">
        <w:rPr>
          <w:rFonts w:cs="Times New Roman"/>
          <w:iCs/>
        </w:rPr>
        <w:t>。</w:t>
      </w:r>
    </w:p>
    <w:p w:rsidR="00422A97" w:rsidRPr="00CE0F68" w:rsidRDefault="00422A97" w:rsidP="00AD19C1">
      <w:pPr>
        <w:widowControl/>
        <w:spacing w:after="80"/>
        <w:jc w:val="left"/>
        <w:rPr>
          <w:w w:val="103"/>
          <w:kern w:val="0"/>
        </w:rPr>
      </w:pPr>
      <w:r w:rsidRPr="00CE0F68">
        <w:br w:type="page"/>
      </w:r>
    </w:p>
    <w:p w:rsidR="000E2785" w:rsidRPr="00CE0F68" w:rsidRDefault="00C52C1B" w:rsidP="00AD19C1">
      <w:pPr>
        <w:pStyle w:val="ab"/>
        <w:spacing w:after="80"/>
        <w:ind w:left="1087" w:hanging="1087"/>
        <w:rPr>
          <w:rFonts w:cs="Times New Roman"/>
        </w:rPr>
      </w:pPr>
      <w:r>
        <w:rPr>
          <w:rFonts w:eastAsia="新細明體o浡渀." w:cs="Times New Roman"/>
          <w:noProof/>
        </w:rPr>
        <w:lastRenderedPageBreak/>
        <w:drawing>
          <wp:anchor distT="0" distB="0" distL="114300" distR="114300" simplePos="0" relativeHeight="251660288" behindDoc="0" locked="0" layoutInCell="1" allowOverlap="1" wp14:anchorId="71928E98" wp14:editId="1E755568">
            <wp:simplePos x="0" y="0"/>
            <wp:positionH relativeFrom="column">
              <wp:posOffset>5647284</wp:posOffset>
            </wp:positionH>
            <wp:positionV relativeFrom="paragraph">
              <wp:posOffset>19888</wp:posOffset>
            </wp:positionV>
            <wp:extent cx="1152525" cy="1066800"/>
            <wp:effectExtent l="0" t="0" r="9525" b="0"/>
            <wp:wrapSquare wrapText="bothSides"/>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6.eps"/>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152525" cy="1066800"/>
                    </a:xfrm>
                    <a:prstGeom prst="rect">
                      <a:avLst/>
                    </a:prstGeom>
                  </pic:spPr>
                </pic:pic>
              </a:graphicData>
            </a:graphic>
            <wp14:sizeRelH relativeFrom="page">
              <wp14:pctWidth>0</wp14:pctWidth>
            </wp14:sizeRelH>
            <wp14:sizeRelV relativeFrom="page">
              <wp14:pctHeight>0</wp14:pctHeight>
            </wp14:sizeRelV>
          </wp:anchor>
        </w:drawing>
      </w:r>
      <w:r w:rsidR="002B7691" w:rsidRPr="00CE0F68">
        <w:rPr>
          <w:rFonts w:cs="Times New Roman"/>
        </w:rPr>
        <w:t>(</w:t>
      </w:r>
      <w:r w:rsidR="002B7691" w:rsidRPr="00CE0F68">
        <w:rPr>
          <w:rFonts w:cs="Times New Roman"/>
        </w:rPr>
        <w:tab/>
        <w:t>)</w:t>
      </w:r>
      <w:r w:rsidR="004E3782" w:rsidRPr="00CE0F68">
        <w:rPr>
          <w:rFonts w:cs="Times New Roman"/>
        </w:rPr>
        <w:t>18.</w:t>
      </w:r>
      <w:r w:rsidR="004732D5" w:rsidRPr="00CE0F68">
        <w:rPr>
          <w:rFonts w:cs="Times New Roman"/>
          <w:iCs/>
        </w:rPr>
        <w:tab/>
      </w:r>
      <w:r w:rsidR="00422A97" w:rsidRPr="00CE0F68">
        <w:rPr>
          <w:rFonts w:eastAsia="新細明體o浡渀." w:cs="Times New Roman"/>
        </w:rPr>
        <w:t>如圖所示，一質量為</w:t>
      </w:r>
      <w:r w:rsidR="002F5359">
        <w:rPr>
          <w:rFonts w:cs="Times New Roman"/>
          <w:i/>
          <w:iCs/>
        </w:rPr>
        <w:t>m</w:t>
      </w:r>
      <w:r w:rsidR="00422A97" w:rsidRPr="00CE0F68">
        <w:rPr>
          <w:rFonts w:eastAsia="新細明體o浡渀." w:cs="Times New Roman"/>
        </w:rPr>
        <w:t>的小物體靜止在傾角為</w:t>
      </w:r>
      <w:r w:rsidR="00422A97" w:rsidRPr="00CE0F68">
        <w:rPr>
          <w:rFonts w:eastAsia="新細明體o浡渀." w:cs="Times New Roman"/>
        </w:rPr>
        <w:t>60</w:t>
      </w:r>
      <w:r w:rsidR="00422A97" w:rsidRPr="00CE0F68">
        <w:rPr>
          <w:rFonts w:eastAsia="新細明體o浡渀." w:cs="Times New Roman"/>
        </w:rPr>
        <w:t>度、長度為</w:t>
      </w:r>
      <w:r w:rsidR="00A70B9F" w:rsidRPr="00CE0F68">
        <w:rPr>
          <w:rFonts w:eastAsia="新細明體o浡渀." w:cs="Times New Roman"/>
          <w:i/>
        </w:rPr>
        <w:t>L</w:t>
      </w:r>
      <w:r w:rsidR="00422A97" w:rsidRPr="00CE0F68">
        <w:rPr>
          <w:rFonts w:eastAsia="新細明體o浡渀." w:cs="Times New Roman"/>
        </w:rPr>
        <w:t>且固定不動之斜面的最低點</w:t>
      </w:r>
      <w:r w:rsidR="00A70B9F" w:rsidRPr="00136D63">
        <w:rPr>
          <w:rFonts w:eastAsia="新細明體o浡渀." w:cs="Times New Roman"/>
          <w:i/>
        </w:rPr>
        <w:t>P</w:t>
      </w:r>
      <w:r w:rsidR="00422A97" w:rsidRPr="00CE0F68">
        <w:rPr>
          <w:rFonts w:eastAsia="新細明體o浡渀." w:cs="Times New Roman"/>
        </w:rPr>
        <w:t>。現對此物體施加量值不變、方向始終沿斜面方向向上的力</w:t>
      </w:r>
      <w:r w:rsidR="00422A97" w:rsidRPr="00CE0F68">
        <w:rPr>
          <w:rFonts w:eastAsia="新細明體o浡渀." w:cs="Times New Roman"/>
          <w:i/>
          <w:iCs/>
        </w:rPr>
        <w:t>F</w:t>
      </w:r>
      <w:r w:rsidR="00422A97" w:rsidRPr="00CE0F68">
        <w:rPr>
          <w:rFonts w:eastAsia="新細明體o浡渀." w:cs="Times New Roman"/>
        </w:rPr>
        <w:t>，使物體沿斜面運動到達斜面長度</w:t>
      </w:r>
      <w:r w:rsidR="00A70B9F" w:rsidRPr="00CE0F68">
        <w:rPr>
          <w:rFonts w:eastAsia="新細明體o浡渀." w:cs="Times New Roman"/>
          <w:position w:val="-24"/>
        </w:rPr>
        <w:object w:dxaOrig="260" w:dyaOrig="620">
          <v:shape id="_x0000_i1042" type="#_x0000_t75" style="width:13pt;height:31pt" o:ole="">
            <v:imagedata r:id="rId47" o:title=""/>
          </v:shape>
          <o:OLEObject Type="Embed" ProgID="Equation.DSMT4" ShapeID="_x0000_i1042" DrawAspect="Content" ObjectID="_1628078954" r:id="rId48"/>
        </w:object>
      </w:r>
      <w:r w:rsidR="00422A97" w:rsidRPr="00CE0F68">
        <w:rPr>
          <w:rFonts w:eastAsia="新細明體o浡渀." w:cs="Times New Roman"/>
        </w:rPr>
        <w:t>的</w:t>
      </w:r>
      <w:r w:rsidR="00A70B9F" w:rsidRPr="00136D63">
        <w:rPr>
          <w:rFonts w:eastAsia="新細明體o浡渀." w:cs="Times New Roman"/>
          <w:i/>
        </w:rPr>
        <w:t>Q</w:t>
      </w:r>
      <w:r w:rsidR="00422A97" w:rsidRPr="00CE0F68">
        <w:rPr>
          <w:rFonts w:eastAsia="新細明體o浡渀." w:cs="Times New Roman"/>
        </w:rPr>
        <w:t>點，在</w:t>
      </w:r>
      <w:r w:rsidR="00136D63" w:rsidRPr="00136D63">
        <w:rPr>
          <w:rFonts w:eastAsia="新細明體o浡渀." w:cs="Times New Roman"/>
          <w:i/>
        </w:rPr>
        <w:t>Q</w:t>
      </w:r>
      <w:r w:rsidR="00422A97" w:rsidRPr="00CE0F68">
        <w:rPr>
          <w:rFonts w:eastAsia="新細明體o浡渀." w:cs="Times New Roman"/>
        </w:rPr>
        <w:t>點時立即撤去外力</w:t>
      </w:r>
      <w:r w:rsidR="00422A97" w:rsidRPr="00CE0F68">
        <w:rPr>
          <w:rFonts w:eastAsia="新細明體o浡渀." w:cs="Times New Roman"/>
          <w:i/>
          <w:iCs/>
        </w:rPr>
        <w:t>F</w:t>
      </w:r>
      <w:r w:rsidR="00422A97" w:rsidRPr="00CE0F68">
        <w:rPr>
          <w:rFonts w:eastAsia="新細明體o浡渀." w:cs="Times New Roman"/>
        </w:rPr>
        <w:t>。若要使物體能夠到達斜面最高點</w:t>
      </w:r>
      <w:r w:rsidR="00422A97" w:rsidRPr="00136D63">
        <w:rPr>
          <w:rFonts w:eastAsia="新細明體o浡渀." w:cs="Times New Roman"/>
          <w:i/>
        </w:rPr>
        <w:t>R</w:t>
      </w:r>
      <w:r w:rsidR="00422A97" w:rsidRPr="00CE0F68">
        <w:rPr>
          <w:rFonts w:eastAsia="新細明體o浡渀." w:cs="Times New Roman"/>
        </w:rPr>
        <w:t>，則外力</w:t>
      </w:r>
      <w:r w:rsidR="00422A97" w:rsidRPr="00CE0F68">
        <w:rPr>
          <w:rFonts w:eastAsia="新細明體o浡渀." w:cs="Times New Roman"/>
          <w:i/>
          <w:iCs/>
        </w:rPr>
        <w:t>F</w:t>
      </w:r>
      <w:r w:rsidR="00422A97" w:rsidRPr="00CE0F68">
        <w:rPr>
          <w:rFonts w:eastAsia="新細明體o浡渀." w:cs="Times New Roman"/>
        </w:rPr>
        <w:t>的量值至少需為多少？設物體與斜面之動摩擦係數為</w:t>
      </w:r>
      <w:r w:rsidR="00A70B9F" w:rsidRPr="00CE0F68">
        <w:rPr>
          <w:rFonts w:eastAsia="新細明體o浡渀." w:cs="Times New Roman"/>
          <w:position w:val="-10"/>
        </w:rPr>
        <w:object w:dxaOrig="240" w:dyaOrig="260">
          <v:shape id="_x0000_i1043" type="#_x0000_t75" style="width:12pt;height:13pt" o:ole="">
            <v:imagedata r:id="rId49" o:title=""/>
          </v:shape>
          <o:OLEObject Type="Embed" ProgID="Equation.DSMT4" ShapeID="_x0000_i1043" DrawAspect="Content" ObjectID="_1628078955" r:id="rId50"/>
        </w:object>
      </w:r>
      <w:r w:rsidR="00422A97" w:rsidRPr="00CE0F68">
        <w:rPr>
          <w:rFonts w:eastAsia="新細明體o浡渀." w:cs="Times New Roman"/>
        </w:rPr>
        <w:t>、重力加速度為</w:t>
      </w:r>
      <w:r w:rsidR="00A70B9F" w:rsidRPr="00CE0F68">
        <w:rPr>
          <w:rFonts w:eastAsia="新細明體o浡渀." w:cs="Times New Roman"/>
          <w:i/>
        </w:rPr>
        <w:t>g</w:t>
      </w:r>
      <w:r w:rsidR="00422A97" w:rsidRPr="00CE0F68">
        <w:rPr>
          <w:rFonts w:eastAsia="新細明體o浡渀." w:cs="Times New Roman"/>
        </w:rPr>
        <w:t>。</w:t>
      </w:r>
    </w:p>
    <w:p w:rsidR="00D00BB2" w:rsidRPr="00CE0F68" w:rsidRDefault="004A1EB3" w:rsidP="00AD19C1">
      <w:pPr>
        <w:pStyle w:val="af6"/>
        <w:spacing w:after="80"/>
        <w:ind w:left="1413" w:hanging="333"/>
        <w:rPr>
          <w:rFonts w:cs="Times New Roman"/>
        </w:rPr>
      </w:pPr>
      <w:r w:rsidRPr="00CE0F68">
        <w:rPr>
          <w:rFonts w:cs="Times New Roman"/>
        </w:rPr>
        <w:t>(A)</w:t>
      </w:r>
      <w:r w:rsidR="00A70B9F" w:rsidRPr="00CE0F68">
        <w:rPr>
          <w:rFonts w:cs="Times New Roman"/>
          <w:position w:val="-24"/>
        </w:rPr>
        <w:object w:dxaOrig="900" w:dyaOrig="680">
          <v:shape id="_x0000_i1044" type="#_x0000_t75" style="width:45pt;height:34pt" o:ole="">
            <v:imagedata r:id="rId51" o:title=""/>
          </v:shape>
          <o:OLEObject Type="Embed" ProgID="Equation.DSMT4" ShapeID="_x0000_i1044" DrawAspect="Content" ObjectID="_1628078956" r:id="rId52"/>
        </w:object>
      </w:r>
      <w:r w:rsidR="000E2785" w:rsidRPr="00CE0F68">
        <w:rPr>
          <w:rFonts w:cs="Times New Roman"/>
        </w:rPr>
        <w:tab/>
      </w:r>
      <w:r w:rsidRPr="00CE0F68">
        <w:rPr>
          <w:rFonts w:cs="Times New Roman"/>
        </w:rPr>
        <w:t>(B)</w:t>
      </w:r>
      <w:r w:rsidR="00D00BB2" w:rsidRPr="00CE0F68">
        <w:rPr>
          <w:rFonts w:cs="Times New Roman"/>
          <w:position w:val="-10"/>
        </w:rPr>
        <w:object w:dxaOrig="1280" w:dyaOrig="380">
          <v:shape id="_x0000_i1045" type="#_x0000_t75" style="width:64pt;height:19pt" o:ole="">
            <v:imagedata r:id="rId53" o:title=""/>
          </v:shape>
          <o:OLEObject Type="Embed" ProgID="Equation.DSMT4" ShapeID="_x0000_i1045" DrawAspect="Content" ObjectID="_1628078957" r:id="rId54"/>
        </w:object>
      </w:r>
      <w:r w:rsidR="000E2785" w:rsidRPr="00CE0F68">
        <w:rPr>
          <w:rFonts w:cs="Times New Roman"/>
        </w:rPr>
        <w:tab/>
      </w:r>
      <w:r w:rsidRPr="00CE0F68">
        <w:rPr>
          <w:rFonts w:cs="Times New Roman"/>
        </w:rPr>
        <w:t>(C)</w:t>
      </w:r>
      <w:r w:rsidR="00D00BB2" w:rsidRPr="00CE0F68">
        <w:rPr>
          <w:rFonts w:cs="Times New Roman"/>
          <w:position w:val="-24"/>
        </w:rPr>
        <w:object w:dxaOrig="1280" w:dyaOrig="680">
          <v:shape id="_x0000_i1046" type="#_x0000_t75" style="width:64pt;height:34pt" o:ole="">
            <v:imagedata r:id="rId55" o:title=""/>
          </v:shape>
          <o:OLEObject Type="Embed" ProgID="Equation.DSMT4" ShapeID="_x0000_i1046" DrawAspect="Content" ObjectID="_1628078958" r:id="rId56"/>
        </w:object>
      </w:r>
      <w:r w:rsidR="000E2785" w:rsidRPr="00CE0F68">
        <w:rPr>
          <w:rFonts w:cs="Times New Roman"/>
        </w:rPr>
        <w:tab/>
      </w:r>
    </w:p>
    <w:p w:rsidR="000E2785" w:rsidRPr="00CE0F68" w:rsidRDefault="004A1EB3" w:rsidP="00AD19C1">
      <w:pPr>
        <w:pStyle w:val="af6"/>
        <w:spacing w:after="80"/>
        <w:ind w:left="1413" w:hanging="333"/>
        <w:rPr>
          <w:rFonts w:cs="Times New Roman"/>
        </w:rPr>
      </w:pPr>
      <w:r w:rsidRPr="00CE0F68">
        <w:rPr>
          <w:rFonts w:cs="Times New Roman"/>
        </w:rPr>
        <w:t>(D)</w:t>
      </w:r>
      <w:r w:rsidR="002F5359" w:rsidRPr="00CE0F68">
        <w:rPr>
          <w:rFonts w:cs="Times New Roman"/>
          <w:position w:val="-10"/>
        </w:rPr>
        <w:object w:dxaOrig="1280" w:dyaOrig="380">
          <v:shape id="_x0000_i1047" type="#_x0000_t75" style="width:64pt;height:19pt" o:ole="">
            <v:imagedata r:id="rId57" o:title=""/>
          </v:shape>
          <o:OLEObject Type="Embed" ProgID="Equation.DSMT4" ShapeID="_x0000_i1047" DrawAspect="Content" ObjectID="_1628078959" r:id="rId58"/>
        </w:object>
      </w:r>
      <w:r w:rsidR="000E2785" w:rsidRPr="00CE0F68">
        <w:rPr>
          <w:rFonts w:cs="Times New Roman"/>
        </w:rPr>
        <w:tab/>
      </w:r>
      <w:r w:rsidRPr="00CE0F68">
        <w:rPr>
          <w:rFonts w:cs="Times New Roman"/>
        </w:rPr>
        <w:t>(E)</w:t>
      </w:r>
      <w:r w:rsidR="002F5359" w:rsidRPr="00CE0F68">
        <w:rPr>
          <w:rFonts w:cs="Times New Roman"/>
          <w:position w:val="-10"/>
        </w:rPr>
        <w:object w:dxaOrig="1219" w:dyaOrig="380">
          <v:shape id="_x0000_i1048" type="#_x0000_t75" style="width:60.95pt;height:19pt" o:ole="">
            <v:imagedata r:id="rId59" o:title=""/>
          </v:shape>
          <o:OLEObject Type="Embed" ProgID="Equation.DSMT4" ShapeID="_x0000_i1048" DrawAspect="Content" ObjectID="_1628078960" r:id="rId60"/>
        </w:object>
      </w:r>
      <w:r w:rsidR="000E2785" w:rsidRPr="00CE0F68">
        <w:rPr>
          <w:rFonts w:cs="Times New Roman"/>
        </w:rPr>
        <w:t>。</w:t>
      </w:r>
    </w:p>
    <w:p w:rsidR="00AD19C1" w:rsidRDefault="00AD19C1" w:rsidP="00AD19C1">
      <w:pPr>
        <w:pStyle w:val="ab"/>
        <w:spacing w:after="80"/>
        <w:ind w:left="1087" w:hanging="1087"/>
        <w:rPr>
          <w:rFonts w:cs="Times New Roman"/>
          <w:u w:val="single"/>
        </w:rPr>
      </w:pPr>
    </w:p>
    <w:p w:rsidR="000E2785" w:rsidRPr="00CE0F68" w:rsidRDefault="00136D63" w:rsidP="00AD19C1">
      <w:pPr>
        <w:pStyle w:val="ab"/>
        <w:spacing w:after="80"/>
        <w:ind w:left="1087" w:hanging="1087"/>
        <w:rPr>
          <w:rFonts w:cs="Times New Roman"/>
          <w:u w:val="single"/>
        </w:rPr>
      </w:pPr>
      <w:r>
        <w:rPr>
          <w:rFonts w:eastAsia="新細明體o浡渀." w:cs="Times New Roman"/>
          <w:noProof/>
        </w:rPr>
        <w:drawing>
          <wp:anchor distT="0" distB="0" distL="114300" distR="114300" simplePos="0" relativeHeight="251663360" behindDoc="0" locked="0" layoutInCell="1" allowOverlap="1" wp14:anchorId="2CC490A1" wp14:editId="0BED2F22">
            <wp:simplePos x="0" y="0"/>
            <wp:positionH relativeFrom="column">
              <wp:posOffset>5246979</wp:posOffset>
            </wp:positionH>
            <wp:positionV relativeFrom="paragraph">
              <wp:posOffset>223520</wp:posOffset>
            </wp:positionV>
            <wp:extent cx="1485900" cy="914400"/>
            <wp:effectExtent l="0" t="0" r="0" b="0"/>
            <wp:wrapSquare wrapText="bothSides"/>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7.eps"/>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485900" cy="914400"/>
                    </a:xfrm>
                    <a:prstGeom prst="rect">
                      <a:avLst/>
                    </a:prstGeom>
                  </pic:spPr>
                </pic:pic>
              </a:graphicData>
            </a:graphic>
            <wp14:sizeRelH relativeFrom="page">
              <wp14:pctWidth>0</wp14:pctWidth>
            </wp14:sizeRelH>
            <wp14:sizeRelV relativeFrom="page">
              <wp14:pctHeight>0</wp14:pctHeight>
            </wp14:sizeRelV>
          </wp:anchor>
        </w:drawing>
      </w:r>
      <w:r w:rsidR="00765A83" w:rsidRPr="00CE0F68">
        <w:rPr>
          <w:rFonts w:cs="Times New Roman"/>
          <w:u w:val="single"/>
        </w:rPr>
        <w:t>第</w:t>
      </w:r>
      <w:r w:rsidR="00765A83" w:rsidRPr="00CE0F68">
        <w:rPr>
          <w:rFonts w:cs="Times New Roman"/>
          <w:u w:val="single"/>
        </w:rPr>
        <w:t>19-20</w:t>
      </w:r>
      <w:r w:rsidR="00765A83" w:rsidRPr="00CE0F68">
        <w:rPr>
          <w:rFonts w:cs="Times New Roman"/>
          <w:u w:val="single"/>
        </w:rPr>
        <w:t>題為題組</w:t>
      </w:r>
    </w:p>
    <w:p w:rsidR="002B7691" w:rsidRPr="00CE0F68" w:rsidRDefault="00D00BB2" w:rsidP="00AD19C1">
      <w:pPr>
        <w:spacing w:after="80"/>
      </w:pPr>
      <w:r w:rsidRPr="00CE0F68">
        <w:rPr>
          <w:rFonts w:eastAsia="新細明體o浡渀."/>
          <w:kern w:val="0"/>
        </w:rPr>
        <w:t>一質量為</w:t>
      </w:r>
      <w:r w:rsidRPr="00CE0F68">
        <w:rPr>
          <w:rFonts w:eastAsia="新細明體o浡渀."/>
          <w:kern w:val="0"/>
        </w:rPr>
        <w:t>1000</w:t>
      </w:r>
      <w:r w:rsidRPr="00CE0F68">
        <w:rPr>
          <w:rFonts w:eastAsia="新細明體o浡渀."/>
          <w:kern w:val="0"/>
          <w:lang w:eastAsia="zh-HK"/>
        </w:rPr>
        <w:t>公斤</w:t>
      </w:r>
      <w:r w:rsidRPr="00CE0F68">
        <w:rPr>
          <w:rFonts w:eastAsia="新細明體o浡渀."/>
          <w:kern w:val="0"/>
        </w:rPr>
        <w:t>的汽車在十字路口</w:t>
      </w:r>
      <w:r w:rsidRPr="00CE0F68">
        <w:rPr>
          <w:rFonts w:eastAsia="新細明體o浡渀."/>
          <w:kern w:val="0"/>
        </w:rPr>
        <w:t>(</w:t>
      </w:r>
      <w:r w:rsidRPr="00CE0F68">
        <w:rPr>
          <w:rFonts w:eastAsia="新細明體o浡渀."/>
          <w:i/>
          <w:iCs/>
          <w:kern w:val="0"/>
        </w:rPr>
        <w:t>x</w:t>
      </w:r>
      <w:r w:rsidRPr="00CE0F68">
        <w:rPr>
          <w:rFonts w:eastAsia="新細明體o浡渀."/>
          <w:kern w:val="0"/>
        </w:rPr>
        <w:t>=0)</w:t>
      </w:r>
      <w:r w:rsidRPr="00CE0F68">
        <w:rPr>
          <w:rFonts w:eastAsia="新細明體o浡渀."/>
          <w:kern w:val="0"/>
        </w:rPr>
        <w:t>停下等待，當紅燈轉綠燈後，開始在筆直水平道路上沿</w:t>
      </w:r>
      <w:r w:rsidRPr="00CE0F68">
        <w:rPr>
          <w:rFonts w:eastAsia="新細明體o浡渀."/>
          <w:kern w:val="0"/>
        </w:rPr>
        <w:t>+</w:t>
      </w:r>
      <w:r w:rsidRPr="00CE0F68">
        <w:rPr>
          <w:rFonts w:eastAsia="新細明體o浡渀."/>
          <w:i/>
          <w:iCs/>
          <w:kern w:val="0"/>
        </w:rPr>
        <w:t>x</w:t>
      </w:r>
      <w:r w:rsidRPr="00CE0F68">
        <w:rPr>
          <w:rFonts w:eastAsia="新細明體o浡渀."/>
          <w:kern w:val="0"/>
        </w:rPr>
        <w:t>方向作直線運動，前</w:t>
      </w:r>
      <w:r w:rsidRPr="00CE0F68">
        <w:rPr>
          <w:rFonts w:eastAsia="新細明體o浡渀."/>
          <w:kern w:val="0"/>
        </w:rPr>
        <w:t>300</w:t>
      </w:r>
      <w:r w:rsidRPr="00CE0F68">
        <w:rPr>
          <w:rFonts w:eastAsia="新細明體o浡渀."/>
          <w:kern w:val="0"/>
          <w:lang w:eastAsia="zh-HK"/>
        </w:rPr>
        <w:t>公尺</w:t>
      </w:r>
      <w:r w:rsidRPr="00CE0F68">
        <w:rPr>
          <w:rFonts w:eastAsia="新細明體o浡渀."/>
          <w:kern w:val="0"/>
        </w:rPr>
        <w:t>的加速度</w:t>
      </w:r>
      <w:r w:rsidRPr="00CE0F68">
        <w:rPr>
          <w:rFonts w:eastAsia="新細明體o浡渀."/>
          <w:i/>
          <w:iCs/>
          <w:kern w:val="0"/>
        </w:rPr>
        <w:t>a</w:t>
      </w:r>
      <w:r w:rsidRPr="00CE0F68">
        <w:rPr>
          <w:rFonts w:eastAsia="新細明體o浡渀."/>
          <w:kern w:val="0"/>
        </w:rPr>
        <w:t>與位置</w:t>
      </w:r>
      <w:r w:rsidRPr="00CE0F68">
        <w:rPr>
          <w:rFonts w:eastAsia="新細明體o浡渀."/>
          <w:i/>
          <w:iCs/>
          <w:kern w:val="0"/>
        </w:rPr>
        <w:t>x</w:t>
      </w:r>
      <w:r w:rsidRPr="00CE0F68">
        <w:rPr>
          <w:rFonts w:eastAsia="新細明體o浡渀."/>
          <w:kern w:val="0"/>
        </w:rPr>
        <w:t>之關係如圖所示。</w:t>
      </w:r>
    </w:p>
    <w:p w:rsidR="0011037C" w:rsidRPr="00CE0F68" w:rsidRDefault="002B7691" w:rsidP="00AD19C1">
      <w:pPr>
        <w:pStyle w:val="ab"/>
        <w:spacing w:after="80"/>
        <w:ind w:left="1087" w:hanging="1087"/>
        <w:rPr>
          <w:rFonts w:cs="Times New Roman"/>
        </w:rPr>
      </w:pPr>
      <w:r w:rsidRPr="00CE0F68">
        <w:rPr>
          <w:rFonts w:cs="Times New Roman"/>
        </w:rPr>
        <w:t>(</w:t>
      </w:r>
      <w:r w:rsidRPr="00CE0F68">
        <w:rPr>
          <w:rFonts w:cs="Times New Roman"/>
        </w:rPr>
        <w:tab/>
        <w:t>)</w:t>
      </w:r>
      <w:r w:rsidR="004E3782" w:rsidRPr="00CE0F68">
        <w:rPr>
          <w:rFonts w:cs="Times New Roman"/>
        </w:rPr>
        <w:t>19.</w:t>
      </w:r>
      <w:r w:rsidR="004E3782" w:rsidRPr="00CE0F68">
        <w:rPr>
          <w:rFonts w:cs="Times New Roman"/>
        </w:rPr>
        <w:tab/>
      </w:r>
      <w:r w:rsidR="00D00BB2" w:rsidRPr="00CE0F68">
        <w:rPr>
          <w:rFonts w:eastAsia="新細明體o浡渀." w:cs="Times New Roman"/>
        </w:rPr>
        <w:t>汽車在下列哪一路段作等速度運動？</w:t>
      </w:r>
      <w:r w:rsidR="00D00BB2" w:rsidRPr="00CE0F68">
        <w:rPr>
          <w:rFonts w:eastAsia="新細明體o浡渀." w:cs="Times New Roman"/>
        </w:rPr>
        <w:br/>
        <w:t>(A)0</w:t>
      </w:r>
      <w:r w:rsidR="00136D63">
        <w:rPr>
          <w:rFonts w:eastAsia="新細明體o浡渀." w:cs="Times New Roman" w:hint="eastAsia"/>
        </w:rPr>
        <w:t xml:space="preserve"> </w:t>
      </w:r>
      <w:r w:rsidR="00D00BB2" w:rsidRPr="00CE0F68">
        <w:rPr>
          <w:rFonts w:eastAsia="新細明體o浡渀." w:cs="Times New Roman"/>
        </w:rPr>
        <w:t>&lt;</w:t>
      </w:r>
      <w:r w:rsidR="00136D63">
        <w:rPr>
          <w:rFonts w:eastAsia="新細明體o浡渀." w:cs="Times New Roman" w:hint="eastAsia"/>
        </w:rPr>
        <w:t xml:space="preserve"> </w:t>
      </w:r>
      <w:r w:rsidR="00D00BB2" w:rsidRPr="00CE0F68">
        <w:rPr>
          <w:rFonts w:eastAsia="新細明體o浡渀." w:cs="Times New Roman"/>
          <w:i/>
          <w:iCs/>
        </w:rPr>
        <w:t>x</w:t>
      </w:r>
      <w:r w:rsidR="00136D63">
        <w:rPr>
          <w:rFonts w:eastAsia="新細明體o浡渀." w:cs="Times New Roman" w:hint="eastAsia"/>
          <w:i/>
          <w:iCs/>
        </w:rPr>
        <w:t xml:space="preserve"> </w:t>
      </w:r>
      <w:r w:rsidR="00D00BB2" w:rsidRPr="00CE0F68">
        <w:rPr>
          <w:rFonts w:eastAsia="新細明體o浡渀." w:cs="Times New Roman"/>
        </w:rPr>
        <w:t>&lt;</w:t>
      </w:r>
      <w:r w:rsidR="00136D63">
        <w:rPr>
          <w:rFonts w:eastAsia="新細明體o浡渀." w:cs="Times New Roman" w:hint="eastAsia"/>
        </w:rPr>
        <w:t xml:space="preserve"> </w:t>
      </w:r>
      <w:r w:rsidR="00D00BB2" w:rsidRPr="00CE0F68">
        <w:rPr>
          <w:rFonts w:eastAsia="新細明體o浡渀." w:cs="Times New Roman"/>
        </w:rPr>
        <w:t>100m</w:t>
      </w:r>
      <w:r w:rsidR="00D00BB2" w:rsidRPr="00CE0F68">
        <w:rPr>
          <w:rFonts w:eastAsia="新細明體o浡渀." w:cs="Times New Roman"/>
        </w:rPr>
        <w:br/>
        <w:t>(B)100m</w:t>
      </w:r>
      <w:r w:rsidR="00136D63">
        <w:rPr>
          <w:rFonts w:eastAsia="新細明體o浡渀." w:cs="Times New Roman" w:hint="eastAsia"/>
        </w:rPr>
        <w:t xml:space="preserve"> </w:t>
      </w:r>
      <w:r w:rsidR="00D00BB2" w:rsidRPr="00CE0F68">
        <w:rPr>
          <w:rFonts w:eastAsia="新細明體o浡渀." w:cs="Times New Roman"/>
        </w:rPr>
        <w:t>&lt;</w:t>
      </w:r>
      <w:r w:rsidR="00136D63">
        <w:rPr>
          <w:rFonts w:eastAsia="新細明體o浡渀." w:cs="Times New Roman" w:hint="eastAsia"/>
        </w:rPr>
        <w:t xml:space="preserve"> </w:t>
      </w:r>
      <w:r w:rsidR="00D00BB2" w:rsidRPr="00CE0F68">
        <w:rPr>
          <w:rFonts w:eastAsia="新細明體o浡渀." w:cs="Times New Roman"/>
          <w:i/>
          <w:iCs/>
        </w:rPr>
        <w:t>x</w:t>
      </w:r>
      <w:r w:rsidR="00136D63">
        <w:rPr>
          <w:rFonts w:eastAsia="新細明體o浡渀." w:cs="Times New Roman" w:hint="eastAsia"/>
          <w:i/>
          <w:iCs/>
        </w:rPr>
        <w:t xml:space="preserve"> </w:t>
      </w:r>
      <w:r w:rsidR="00D00BB2" w:rsidRPr="00CE0F68">
        <w:rPr>
          <w:rFonts w:eastAsia="新細明體o浡渀." w:cs="Times New Roman"/>
        </w:rPr>
        <w:t>&lt;</w:t>
      </w:r>
      <w:r w:rsidR="00136D63">
        <w:rPr>
          <w:rFonts w:eastAsia="新細明體o浡渀." w:cs="Times New Roman" w:hint="eastAsia"/>
        </w:rPr>
        <w:t xml:space="preserve"> </w:t>
      </w:r>
      <w:r w:rsidR="00D00BB2" w:rsidRPr="00CE0F68">
        <w:rPr>
          <w:rFonts w:eastAsia="新細明體o浡渀." w:cs="Times New Roman"/>
        </w:rPr>
        <w:t>200m</w:t>
      </w:r>
      <w:r w:rsidR="00D00BB2" w:rsidRPr="00CE0F68">
        <w:rPr>
          <w:rFonts w:eastAsia="新細明體o浡渀." w:cs="Times New Roman"/>
        </w:rPr>
        <w:br/>
        <w:t>(C)200m</w:t>
      </w:r>
      <w:r w:rsidR="00136D63">
        <w:rPr>
          <w:rFonts w:eastAsia="新細明體o浡渀." w:cs="Times New Roman" w:hint="eastAsia"/>
        </w:rPr>
        <w:t xml:space="preserve"> </w:t>
      </w:r>
      <w:r w:rsidR="00D00BB2" w:rsidRPr="00CE0F68">
        <w:rPr>
          <w:rFonts w:eastAsia="新細明體o浡渀." w:cs="Times New Roman"/>
        </w:rPr>
        <w:t>&lt;</w:t>
      </w:r>
      <w:r w:rsidR="00136D63">
        <w:rPr>
          <w:rFonts w:eastAsia="新細明體o浡渀." w:cs="Times New Roman" w:hint="eastAsia"/>
        </w:rPr>
        <w:t xml:space="preserve"> </w:t>
      </w:r>
      <w:r w:rsidR="00D00BB2" w:rsidRPr="00CE0F68">
        <w:rPr>
          <w:rFonts w:eastAsia="新細明體o浡渀." w:cs="Times New Roman"/>
          <w:i/>
          <w:iCs/>
        </w:rPr>
        <w:t>x</w:t>
      </w:r>
      <w:r w:rsidR="00136D63">
        <w:rPr>
          <w:rFonts w:eastAsia="新細明體o浡渀." w:cs="Times New Roman" w:hint="eastAsia"/>
          <w:i/>
          <w:iCs/>
        </w:rPr>
        <w:t xml:space="preserve"> </w:t>
      </w:r>
      <w:r w:rsidR="00D00BB2" w:rsidRPr="00CE0F68">
        <w:rPr>
          <w:rFonts w:eastAsia="新細明體o浡渀." w:cs="Times New Roman"/>
        </w:rPr>
        <w:t>&lt;</w:t>
      </w:r>
      <w:r w:rsidR="00136D63">
        <w:rPr>
          <w:rFonts w:eastAsia="新細明體o浡渀." w:cs="Times New Roman" w:hint="eastAsia"/>
        </w:rPr>
        <w:t xml:space="preserve"> </w:t>
      </w:r>
      <w:r w:rsidR="00D00BB2" w:rsidRPr="00CE0F68">
        <w:rPr>
          <w:rFonts w:eastAsia="新細明體o浡渀." w:cs="Times New Roman"/>
        </w:rPr>
        <w:t>300m</w:t>
      </w:r>
      <w:r w:rsidR="00D00BB2" w:rsidRPr="00CE0F68">
        <w:rPr>
          <w:rFonts w:eastAsia="新細明體o浡渀." w:cs="Times New Roman"/>
        </w:rPr>
        <w:br/>
        <w:t>(D)0</w:t>
      </w:r>
      <w:r w:rsidR="00136D63">
        <w:rPr>
          <w:rFonts w:eastAsia="新細明體o浡渀." w:cs="Times New Roman" w:hint="eastAsia"/>
        </w:rPr>
        <w:t xml:space="preserve"> </w:t>
      </w:r>
      <w:r w:rsidR="00D00BB2" w:rsidRPr="00CE0F68">
        <w:rPr>
          <w:rFonts w:eastAsia="新細明體o浡渀." w:cs="Times New Roman"/>
        </w:rPr>
        <w:t>&lt;</w:t>
      </w:r>
      <w:r w:rsidR="00136D63">
        <w:rPr>
          <w:rFonts w:eastAsia="新細明體o浡渀." w:cs="Times New Roman" w:hint="eastAsia"/>
        </w:rPr>
        <w:t xml:space="preserve"> </w:t>
      </w:r>
      <w:r w:rsidR="00D00BB2" w:rsidRPr="00CE0F68">
        <w:rPr>
          <w:rFonts w:eastAsia="新細明體o浡渀." w:cs="Times New Roman"/>
          <w:i/>
          <w:iCs/>
        </w:rPr>
        <w:t>x</w:t>
      </w:r>
      <w:r w:rsidR="00136D63">
        <w:rPr>
          <w:rFonts w:eastAsia="新細明體o浡渀." w:cs="Times New Roman" w:hint="eastAsia"/>
          <w:i/>
          <w:iCs/>
        </w:rPr>
        <w:t xml:space="preserve"> </w:t>
      </w:r>
      <w:r w:rsidR="00D00BB2" w:rsidRPr="00CE0F68">
        <w:rPr>
          <w:rFonts w:eastAsia="新細明體o浡渀." w:cs="Times New Roman"/>
        </w:rPr>
        <w:t>&lt;</w:t>
      </w:r>
      <w:r w:rsidR="00136D63">
        <w:rPr>
          <w:rFonts w:eastAsia="新細明體o浡渀." w:cs="Times New Roman" w:hint="eastAsia"/>
        </w:rPr>
        <w:t xml:space="preserve"> </w:t>
      </w:r>
      <w:r w:rsidR="00D00BB2" w:rsidRPr="00CE0F68">
        <w:rPr>
          <w:rFonts w:eastAsia="新細明體o浡渀." w:cs="Times New Roman"/>
        </w:rPr>
        <w:t>200m</w:t>
      </w:r>
      <w:r w:rsidR="00D00BB2" w:rsidRPr="00CE0F68">
        <w:rPr>
          <w:rFonts w:eastAsia="新細明體o浡渀." w:cs="Times New Roman"/>
        </w:rPr>
        <w:br/>
        <w:t>(E)0</w:t>
      </w:r>
      <w:r w:rsidR="00136D63">
        <w:rPr>
          <w:rFonts w:eastAsia="新細明體o浡渀." w:cs="Times New Roman" w:hint="eastAsia"/>
        </w:rPr>
        <w:t xml:space="preserve"> </w:t>
      </w:r>
      <w:r w:rsidR="00D00BB2" w:rsidRPr="00CE0F68">
        <w:rPr>
          <w:rFonts w:eastAsia="新細明體o浡渀." w:cs="Times New Roman"/>
        </w:rPr>
        <w:t>&lt;</w:t>
      </w:r>
      <w:r w:rsidR="00136D63">
        <w:rPr>
          <w:rFonts w:eastAsia="新細明體o浡渀." w:cs="Times New Roman" w:hint="eastAsia"/>
        </w:rPr>
        <w:t xml:space="preserve"> </w:t>
      </w:r>
      <w:r w:rsidR="00D00BB2" w:rsidRPr="00CE0F68">
        <w:rPr>
          <w:rFonts w:eastAsia="新細明體o浡渀." w:cs="Times New Roman"/>
          <w:i/>
          <w:iCs/>
        </w:rPr>
        <w:t>x</w:t>
      </w:r>
      <w:r w:rsidR="00136D63">
        <w:rPr>
          <w:rFonts w:eastAsia="新細明體o浡渀." w:cs="Times New Roman" w:hint="eastAsia"/>
          <w:i/>
          <w:iCs/>
        </w:rPr>
        <w:t xml:space="preserve"> </w:t>
      </w:r>
      <w:r w:rsidR="00D00BB2" w:rsidRPr="00CE0F68">
        <w:rPr>
          <w:rFonts w:eastAsia="新細明體o浡渀." w:cs="Times New Roman"/>
        </w:rPr>
        <w:t>&lt;</w:t>
      </w:r>
      <w:r w:rsidR="00136D63">
        <w:rPr>
          <w:rFonts w:eastAsia="新細明體o浡渀." w:cs="Times New Roman" w:hint="eastAsia"/>
        </w:rPr>
        <w:t xml:space="preserve"> </w:t>
      </w:r>
      <w:r w:rsidR="00D00BB2" w:rsidRPr="00CE0F68">
        <w:rPr>
          <w:rFonts w:eastAsia="新細明體o浡渀." w:cs="Times New Roman"/>
        </w:rPr>
        <w:t>100m</w:t>
      </w:r>
      <w:r w:rsidR="00D00BB2" w:rsidRPr="00CE0F68">
        <w:rPr>
          <w:rFonts w:eastAsia="新細明體o浡渀." w:cs="Times New Roman"/>
        </w:rPr>
        <w:t>及</w:t>
      </w:r>
      <w:r w:rsidR="00D00BB2" w:rsidRPr="00CE0F68">
        <w:rPr>
          <w:rFonts w:eastAsia="新細明體o浡渀." w:cs="Times New Roman"/>
        </w:rPr>
        <w:t>200m</w:t>
      </w:r>
      <w:r w:rsidR="00136D63">
        <w:rPr>
          <w:rFonts w:eastAsia="新細明體o浡渀." w:cs="Times New Roman" w:hint="eastAsia"/>
        </w:rPr>
        <w:t xml:space="preserve"> </w:t>
      </w:r>
      <w:r w:rsidR="00D00BB2" w:rsidRPr="00CE0F68">
        <w:rPr>
          <w:rFonts w:eastAsia="新細明體o浡渀." w:cs="Times New Roman"/>
        </w:rPr>
        <w:t>&lt;</w:t>
      </w:r>
      <w:r w:rsidR="00136D63">
        <w:rPr>
          <w:rFonts w:eastAsia="新細明體o浡渀." w:cs="Times New Roman" w:hint="eastAsia"/>
        </w:rPr>
        <w:t xml:space="preserve"> </w:t>
      </w:r>
      <w:r w:rsidR="00D00BB2" w:rsidRPr="00CE0F68">
        <w:rPr>
          <w:rFonts w:eastAsia="新細明體o浡渀." w:cs="Times New Roman"/>
          <w:i/>
          <w:iCs/>
        </w:rPr>
        <w:t>x</w:t>
      </w:r>
      <w:r w:rsidR="00136D63">
        <w:rPr>
          <w:rFonts w:eastAsia="新細明體o浡渀." w:cs="Times New Roman" w:hint="eastAsia"/>
          <w:i/>
          <w:iCs/>
        </w:rPr>
        <w:t xml:space="preserve"> </w:t>
      </w:r>
      <w:r w:rsidR="00D00BB2" w:rsidRPr="00CE0F68">
        <w:rPr>
          <w:rFonts w:eastAsia="新細明體o浡渀." w:cs="Times New Roman"/>
        </w:rPr>
        <w:t>&lt;</w:t>
      </w:r>
      <w:r w:rsidR="00136D63">
        <w:rPr>
          <w:rFonts w:eastAsia="新細明體o浡渀." w:cs="Times New Roman" w:hint="eastAsia"/>
        </w:rPr>
        <w:t xml:space="preserve"> </w:t>
      </w:r>
      <w:r w:rsidR="00D00BB2" w:rsidRPr="00CE0F68">
        <w:rPr>
          <w:rFonts w:eastAsia="新細明體o浡渀." w:cs="Times New Roman"/>
        </w:rPr>
        <w:t>300m</w:t>
      </w:r>
      <w:r w:rsidR="00314654">
        <w:rPr>
          <w:rFonts w:eastAsia="新細明體o浡渀." w:cs="Times New Roman" w:hint="eastAsia"/>
        </w:rPr>
        <w:t>。</w:t>
      </w:r>
    </w:p>
    <w:p w:rsidR="00C97A9F" w:rsidRPr="00CE0F68" w:rsidRDefault="002B7691" w:rsidP="00AD19C1">
      <w:pPr>
        <w:pStyle w:val="ab"/>
        <w:spacing w:after="80"/>
        <w:ind w:left="1087" w:hanging="1087"/>
        <w:rPr>
          <w:rFonts w:cs="Times New Roman"/>
        </w:rPr>
      </w:pPr>
      <w:r w:rsidRPr="00CE0F68">
        <w:rPr>
          <w:rFonts w:cs="Times New Roman"/>
        </w:rPr>
        <w:t>(</w:t>
      </w:r>
      <w:r w:rsidRPr="00CE0F68">
        <w:rPr>
          <w:rFonts w:cs="Times New Roman"/>
        </w:rPr>
        <w:tab/>
        <w:t>)</w:t>
      </w:r>
      <w:r w:rsidR="004E3782" w:rsidRPr="00CE0F68">
        <w:rPr>
          <w:rFonts w:cs="Times New Roman"/>
        </w:rPr>
        <w:t>20.</w:t>
      </w:r>
      <w:r w:rsidR="004E3782" w:rsidRPr="00CE0F68">
        <w:rPr>
          <w:rFonts w:cs="Times New Roman"/>
        </w:rPr>
        <w:tab/>
      </w:r>
      <w:r w:rsidR="00D00BB2" w:rsidRPr="00CE0F68">
        <w:rPr>
          <w:rFonts w:eastAsia="新細明體o浡渀." w:cs="Times New Roman"/>
        </w:rPr>
        <w:t>在前</w:t>
      </w:r>
      <w:r w:rsidR="00D00BB2" w:rsidRPr="00CE0F68">
        <w:rPr>
          <w:rFonts w:eastAsia="新細明體o浡渀." w:cs="Times New Roman"/>
        </w:rPr>
        <w:t>300</w:t>
      </w:r>
      <w:r w:rsidR="00D00BB2" w:rsidRPr="00CE0F68">
        <w:rPr>
          <w:rFonts w:eastAsia="新細明體o浡渀." w:cs="Times New Roman"/>
          <w:lang w:eastAsia="zh-HK"/>
        </w:rPr>
        <w:t>公尺</w:t>
      </w:r>
      <w:r w:rsidR="00D00BB2" w:rsidRPr="00CE0F68">
        <w:rPr>
          <w:rFonts w:eastAsia="新細明體o浡渀." w:cs="Times New Roman"/>
        </w:rPr>
        <w:t>的路途中，汽車的最大速率約為多少</w:t>
      </w:r>
      <w:r w:rsidR="00D00BB2" w:rsidRPr="00CE0F68">
        <w:rPr>
          <w:rFonts w:eastAsia="新細明體o浡渀." w:cs="Times New Roman"/>
          <w:lang w:eastAsia="zh-HK"/>
        </w:rPr>
        <w:t>公尺</w:t>
      </w:r>
      <w:r w:rsidR="00136D63">
        <w:rPr>
          <w:rFonts w:eastAsia="新細明體o浡渀." w:cs="Times New Roman"/>
          <w:lang w:eastAsia="zh-HK"/>
        </w:rPr>
        <w:t>/</w:t>
      </w:r>
      <w:r w:rsidR="00D00BB2" w:rsidRPr="00CE0F68">
        <w:rPr>
          <w:rFonts w:eastAsia="新細明體o浡渀." w:cs="Times New Roman"/>
          <w:lang w:eastAsia="zh-HK"/>
        </w:rPr>
        <w:t>秒</w:t>
      </w:r>
      <w:r w:rsidR="00D00BB2" w:rsidRPr="00CE0F68">
        <w:rPr>
          <w:rFonts w:eastAsia="新細明體o浡渀." w:cs="Times New Roman"/>
        </w:rPr>
        <w:t>？</w:t>
      </w:r>
      <w:r w:rsidR="00AD19C1">
        <w:rPr>
          <w:rFonts w:eastAsia="新細明體o浡渀." w:cs="Times New Roman"/>
        </w:rPr>
        <w:br/>
      </w:r>
      <w:r w:rsidR="00D00BB2" w:rsidRPr="00CE0F68">
        <w:rPr>
          <w:rFonts w:eastAsia="新細明體o浡渀." w:cs="Times New Roman"/>
        </w:rPr>
        <w:t>(A)90</w:t>
      </w:r>
      <w:r w:rsidR="00D00BB2" w:rsidRPr="00CE0F68">
        <w:rPr>
          <w:rFonts w:eastAsia="新細明體o浡渀." w:cs="Times New Roman"/>
        </w:rPr>
        <w:tab/>
        <w:t>(B)76</w:t>
      </w:r>
      <w:r w:rsidR="00D00BB2" w:rsidRPr="00CE0F68">
        <w:rPr>
          <w:rFonts w:eastAsia="新細明體o浡渀." w:cs="Times New Roman"/>
        </w:rPr>
        <w:tab/>
        <w:t>(C)62</w:t>
      </w:r>
      <w:r w:rsidR="00D00BB2" w:rsidRPr="00CE0F68">
        <w:rPr>
          <w:rFonts w:eastAsia="新細明體o浡渀." w:cs="Times New Roman"/>
        </w:rPr>
        <w:tab/>
        <w:t>(D)21</w:t>
      </w:r>
      <w:r w:rsidR="00D00BB2" w:rsidRPr="00CE0F68">
        <w:rPr>
          <w:rFonts w:eastAsia="新細明體o浡渀." w:cs="Times New Roman"/>
        </w:rPr>
        <w:tab/>
        <w:t>(E)10</w:t>
      </w:r>
      <w:r w:rsidR="000E2785" w:rsidRPr="00CE0F68">
        <w:rPr>
          <w:rFonts w:cs="Times New Roman"/>
        </w:rPr>
        <w:t>。</w:t>
      </w:r>
    </w:p>
    <w:p w:rsidR="00136D63" w:rsidRDefault="00136D63" w:rsidP="00CB7712">
      <w:pPr>
        <w:spacing w:beforeLines="50" w:before="180" w:afterLines="45" w:after="162" w:line="240" w:lineRule="exact"/>
        <w:ind w:left="1200" w:hanging="1200"/>
        <w:rPr>
          <w:b/>
          <w:w w:val="103"/>
          <w:kern w:val="0"/>
        </w:rPr>
      </w:pPr>
    </w:p>
    <w:p w:rsidR="00136D63" w:rsidRDefault="00136D63" w:rsidP="00CB7712">
      <w:pPr>
        <w:spacing w:beforeLines="50" w:before="180" w:afterLines="45" w:after="162" w:line="240" w:lineRule="exact"/>
        <w:ind w:left="1200" w:hanging="1200"/>
        <w:rPr>
          <w:b/>
          <w:w w:val="103"/>
          <w:kern w:val="0"/>
        </w:rPr>
      </w:pPr>
    </w:p>
    <w:p w:rsidR="00C97A9F" w:rsidRPr="00CE0F68" w:rsidRDefault="00765A83" w:rsidP="00CB7712">
      <w:pPr>
        <w:spacing w:beforeLines="50" w:before="180" w:afterLines="45" w:after="162" w:line="240" w:lineRule="exact"/>
        <w:ind w:left="1200" w:hanging="1200"/>
        <w:rPr>
          <w:b/>
          <w:w w:val="103"/>
          <w:kern w:val="0"/>
        </w:rPr>
      </w:pPr>
      <w:r w:rsidRPr="00CE0F68">
        <w:rPr>
          <w:b/>
          <w:w w:val="103"/>
          <w:kern w:val="0"/>
        </w:rPr>
        <w:t>二、多選題（占</w:t>
      </w:r>
      <w:r w:rsidRPr="00CE0F68">
        <w:rPr>
          <w:b/>
          <w:w w:val="103"/>
          <w:kern w:val="0"/>
        </w:rPr>
        <w:t>20</w:t>
      </w:r>
      <w:r w:rsidRPr="00CE0F68">
        <w:rPr>
          <w:b/>
          <w:w w:val="103"/>
          <w:kern w:val="0"/>
        </w:rPr>
        <w:t>分）</w:t>
      </w:r>
    </w:p>
    <w:p w:rsidR="002B7691" w:rsidRPr="00CE0F68" w:rsidRDefault="00765A83" w:rsidP="006E5EDB">
      <w:pPr>
        <w:pBdr>
          <w:top w:val="single" w:sz="4" w:space="1" w:color="auto"/>
          <w:left w:val="single" w:sz="4" w:space="4" w:color="auto"/>
          <w:bottom w:val="single" w:sz="4" w:space="1" w:color="auto"/>
          <w:right w:val="single" w:sz="4" w:space="4" w:color="auto"/>
        </w:pBdr>
        <w:ind w:left="720" w:hangingChars="300" w:hanging="720"/>
        <w:rPr>
          <w:rFonts w:eastAsia="標楷體"/>
        </w:rPr>
      </w:pPr>
      <w:r w:rsidRPr="00CE0F68">
        <w:rPr>
          <w:rFonts w:eastAsia="標楷體"/>
        </w:rPr>
        <w:t>說明：第</w:t>
      </w:r>
      <w:r w:rsidRPr="00CE0F68">
        <w:rPr>
          <w:rFonts w:eastAsia="標楷體"/>
        </w:rPr>
        <w:t>21</w:t>
      </w:r>
      <w:r w:rsidRPr="00CE0F68">
        <w:rPr>
          <w:rFonts w:eastAsia="標楷體"/>
        </w:rPr>
        <w:t>題至第</w:t>
      </w:r>
      <w:r w:rsidRPr="00CE0F68">
        <w:rPr>
          <w:rFonts w:eastAsia="標楷體"/>
        </w:rPr>
        <w:t>24</w:t>
      </w:r>
      <w:r w:rsidRPr="00CE0F68">
        <w:rPr>
          <w:rFonts w:eastAsia="標楷體"/>
        </w:rPr>
        <w:t>題，每題有</w:t>
      </w:r>
      <w:r w:rsidRPr="00CE0F68">
        <w:rPr>
          <w:rFonts w:eastAsia="標楷體"/>
        </w:rPr>
        <w:t>5</w:t>
      </w:r>
      <w:r w:rsidRPr="00CE0F68">
        <w:rPr>
          <w:rFonts w:eastAsia="標楷體"/>
        </w:rPr>
        <w:t>個選項，其中至少有一個是正確的選項，請將正確選項畫記在答案卡之「選擇題答案區」。各題之選項獨立判定，所有選項均答對者，得</w:t>
      </w:r>
      <w:r w:rsidRPr="00CE0F68">
        <w:rPr>
          <w:rFonts w:eastAsia="標楷體"/>
        </w:rPr>
        <w:t>5</w:t>
      </w:r>
      <w:r w:rsidRPr="00CE0F68">
        <w:rPr>
          <w:rFonts w:eastAsia="標楷體"/>
        </w:rPr>
        <w:t>分；答錯</w:t>
      </w:r>
      <w:r w:rsidRPr="00CE0F68">
        <w:rPr>
          <w:rFonts w:eastAsia="標楷體"/>
        </w:rPr>
        <w:t>1</w:t>
      </w:r>
      <w:r w:rsidRPr="00CE0F68">
        <w:rPr>
          <w:rFonts w:eastAsia="標楷體"/>
        </w:rPr>
        <w:t>個選項者，得</w:t>
      </w:r>
      <w:r w:rsidRPr="00CE0F68">
        <w:rPr>
          <w:rFonts w:eastAsia="標楷體"/>
        </w:rPr>
        <w:t>3</w:t>
      </w:r>
      <w:r w:rsidRPr="00CE0F68">
        <w:rPr>
          <w:rFonts w:eastAsia="標楷體"/>
        </w:rPr>
        <w:t>分；答錯</w:t>
      </w:r>
      <w:r w:rsidRPr="00CE0F68">
        <w:rPr>
          <w:rFonts w:eastAsia="標楷體"/>
        </w:rPr>
        <w:t>2</w:t>
      </w:r>
      <w:r w:rsidRPr="00CE0F68">
        <w:rPr>
          <w:rFonts w:eastAsia="標楷體"/>
        </w:rPr>
        <w:t>個選項者，得</w:t>
      </w:r>
      <w:r w:rsidRPr="00CE0F68">
        <w:rPr>
          <w:rFonts w:eastAsia="標楷體"/>
        </w:rPr>
        <w:t>1</w:t>
      </w:r>
      <w:r w:rsidRPr="00CE0F68">
        <w:rPr>
          <w:rFonts w:eastAsia="標楷體"/>
        </w:rPr>
        <w:t>分；答錯多於</w:t>
      </w:r>
      <w:r w:rsidRPr="00CE0F68">
        <w:rPr>
          <w:rFonts w:eastAsia="標楷體"/>
        </w:rPr>
        <w:t>2</w:t>
      </w:r>
      <w:r w:rsidRPr="00CE0F68">
        <w:rPr>
          <w:rFonts w:eastAsia="標楷體"/>
        </w:rPr>
        <w:t>個選項或所有選項均未作答者，該題以零分計算</w:t>
      </w:r>
      <w:r w:rsidR="004E3782" w:rsidRPr="00CE0F68">
        <w:rPr>
          <w:rFonts w:eastAsia="標楷體"/>
        </w:rPr>
        <w:t>。</w:t>
      </w:r>
    </w:p>
    <w:p w:rsidR="002B7691" w:rsidRPr="00CE0F68" w:rsidRDefault="002B7691" w:rsidP="00AD19C1">
      <w:pPr>
        <w:pStyle w:val="ab"/>
        <w:spacing w:after="80"/>
        <w:ind w:left="1087" w:hanging="1087"/>
        <w:rPr>
          <w:rFonts w:cs="Times New Roman"/>
        </w:rPr>
      </w:pPr>
      <w:r w:rsidRPr="00CE0F68">
        <w:rPr>
          <w:rFonts w:cs="Times New Roman"/>
        </w:rPr>
        <w:t>(</w:t>
      </w:r>
      <w:r w:rsidRPr="00CE0F68">
        <w:rPr>
          <w:rFonts w:cs="Times New Roman"/>
        </w:rPr>
        <w:tab/>
        <w:t>)</w:t>
      </w:r>
      <w:r w:rsidR="00765A83" w:rsidRPr="00CE0F68">
        <w:rPr>
          <w:rFonts w:cs="Times New Roman"/>
        </w:rPr>
        <w:t>21.</w:t>
      </w:r>
      <w:r w:rsidR="000E2785" w:rsidRPr="00CE0F68">
        <w:rPr>
          <w:rFonts w:cs="Times New Roman"/>
        </w:rPr>
        <w:tab/>
      </w:r>
      <w:r w:rsidR="00DF3A4D" w:rsidRPr="00CE0F68">
        <w:rPr>
          <w:rFonts w:eastAsia="新細明體o浡渀." w:cs="Times New Roman"/>
        </w:rPr>
        <w:t>某人拉著紙箱沿斜坡向上等速行走，若此人施加的拉力平行於斜坡的方向，且作用在紙箱上的力只有人施加的拉力、斜面對紙箱的摩擦力、斜面的正向力與重力，則在此等速過程中，下列敘述哪些正確？</w:t>
      </w:r>
      <w:r w:rsidR="00DF3A4D" w:rsidRPr="00CE0F68">
        <w:rPr>
          <w:rFonts w:eastAsia="新細明體o浡渀." w:cs="Times New Roman"/>
        </w:rPr>
        <w:br/>
        <w:t>(A)</w:t>
      </w:r>
      <w:r w:rsidR="00DF3A4D" w:rsidRPr="00CE0F68">
        <w:rPr>
          <w:rFonts w:eastAsia="新細明體o浡渀." w:cs="Times New Roman"/>
        </w:rPr>
        <w:t>重力對紙箱作負功</w:t>
      </w:r>
      <w:r w:rsidR="00DF3A4D" w:rsidRPr="00CE0F68">
        <w:rPr>
          <w:rFonts w:eastAsia="新細明體o浡渀." w:cs="Times New Roman"/>
        </w:rPr>
        <w:br/>
        <w:t>(B)</w:t>
      </w:r>
      <w:r w:rsidR="00DF3A4D" w:rsidRPr="00CE0F68">
        <w:rPr>
          <w:rFonts w:eastAsia="新細明體o浡渀." w:cs="Times New Roman"/>
        </w:rPr>
        <w:t>人施加的拉力對紙箱作正功</w:t>
      </w:r>
      <w:r w:rsidR="00DF3A4D" w:rsidRPr="00CE0F68">
        <w:rPr>
          <w:rFonts w:eastAsia="新細明體o浡渀." w:cs="Times New Roman"/>
        </w:rPr>
        <w:br/>
        <w:t>(C)</w:t>
      </w:r>
      <w:r w:rsidR="00DF3A4D" w:rsidRPr="00CE0F68">
        <w:rPr>
          <w:rFonts w:eastAsia="新細明體o浡渀." w:cs="Times New Roman"/>
        </w:rPr>
        <w:t>摩擦力對紙箱作正功，斜面的正向力對紙箱不作功</w:t>
      </w:r>
      <w:r w:rsidR="00DF3A4D" w:rsidRPr="00CE0F68">
        <w:rPr>
          <w:rFonts w:eastAsia="新細明體o浡渀." w:cs="Times New Roman"/>
        </w:rPr>
        <w:br/>
        <w:t>(D)</w:t>
      </w:r>
      <w:r w:rsidR="00DF3A4D" w:rsidRPr="00CE0F68">
        <w:rPr>
          <w:rFonts w:eastAsia="新細明體o浡渀." w:cs="Times New Roman"/>
        </w:rPr>
        <w:t>紙箱的動能沒有增加，代表所有的作用力對紙箱所作的總功為零</w:t>
      </w:r>
      <w:r w:rsidR="00DF3A4D" w:rsidRPr="00CE0F68">
        <w:rPr>
          <w:rFonts w:eastAsia="新細明體o浡渀." w:cs="Times New Roman"/>
        </w:rPr>
        <w:br/>
        <w:t>(E)</w:t>
      </w:r>
      <w:r w:rsidR="00DF3A4D" w:rsidRPr="00CE0F68">
        <w:rPr>
          <w:rFonts w:eastAsia="新細明體o浡渀." w:cs="Times New Roman"/>
        </w:rPr>
        <w:t>紙箱的重力位能增加，代表所有的作用力對紙箱所作的總功為正功</w:t>
      </w:r>
      <w:r w:rsidRPr="00CE0F68">
        <w:rPr>
          <w:rFonts w:cs="Times New Roman"/>
        </w:rPr>
        <w:t>。</w:t>
      </w:r>
    </w:p>
    <w:p w:rsidR="00136D63" w:rsidRDefault="00136D63" w:rsidP="00AD19C1">
      <w:pPr>
        <w:widowControl/>
        <w:spacing w:after="80"/>
        <w:jc w:val="left"/>
        <w:rPr>
          <w:w w:val="103"/>
          <w:kern w:val="0"/>
        </w:rPr>
      </w:pPr>
      <w:r>
        <w:br w:type="page"/>
      </w:r>
    </w:p>
    <w:p w:rsidR="002B7691" w:rsidRPr="00CE0F68" w:rsidRDefault="002B7691" w:rsidP="00AD19C1">
      <w:pPr>
        <w:pStyle w:val="ab"/>
        <w:spacing w:after="80"/>
        <w:ind w:left="1087" w:hanging="1087"/>
        <w:rPr>
          <w:rFonts w:cs="Times New Roman"/>
          <w:lang w:val="pt-BR"/>
        </w:rPr>
      </w:pPr>
      <w:r w:rsidRPr="00CE0F68">
        <w:rPr>
          <w:rFonts w:cs="Times New Roman"/>
        </w:rPr>
        <w:lastRenderedPageBreak/>
        <w:t>(</w:t>
      </w:r>
      <w:r w:rsidRPr="00CE0F68">
        <w:rPr>
          <w:rFonts w:cs="Times New Roman"/>
        </w:rPr>
        <w:tab/>
        <w:t>)</w:t>
      </w:r>
      <w:r w:rsidR="004E3782" w:rsidRPr="00CE0F68">
        <w:rPr>
          <w:rFonts w:cs="Times New Roman"/>
        </w:rPr>
        <w:t>22.</w:t>
      </w:r>
      <w:r w:rsidR="004E3782" w:rsidRPr="00CE0F68">
        <w:rPr>
          <w:rFonts w:cs="Times New Roman"/>
        </w:rPr>
        <w:tab/>
      </w:r>
      <w:r w:rsidR="00DF3A4D" w:rsidRPr="00CE0F68">
        <w:rPr>
          <w:rFonts w:eastAsia="新細明體o浡渀." w:cs="Times New Roman"/>
        </w:rPr>
        <w:t>在透明固體的折射率測定實驗中，某生以長方體的透明壓克力磚放在方格紙及保麗龍板上當作待測物，以插針法追踪經待測物的入射光線及折射光線的路徑。已知壓克力磚的長、寬、高分別為</w:t>
      </w:r>
      <w:r w:rsidR="00DF3A4D" w:rsidRPr="00CE0F68">
        <w:rPr>
          <w:rFonts w:eastAsia="新細明體o浡渀." w:cs="Times New Roman"/>
        </w:rPr>
        <w:t>30</w:t>
      </w:r>
      <w:r w:rsidR="00DF3A4D" w:rsidRPr="00CE0F68">
        <w:rPr>
          <w:rFonts w:eastAsia="新細明體o浡渀." w:cs="Times New Roman"/>
        </w:rPr>
        <w:t>、</w:t>
      </w:r>
      <w:r w:rsidR="00DF3A4D" w:rsidRPr="00CE0F68">
        <w:rPr>
          <w:rFonts w:eastAsia="新細明體o浡渀." w:cs="Times New Roman"/>
        </w:rPr>
        <w:t>10</w:t>
      </w:r>
      <w:r w:rsidR="00DF3A4D" w:rsidRPr="00CE0F68">
        <w:rPr>
          <w:rFonts w:eastAsia="新細明體o浡渀." w:cs="Times New Roman"/>
        </w:rPr>
        <w:t>及</w:t>
      </w:r>
      <w:r w:rsidR="00DF3A4D" w:rsidRPr="00CE0F68">
        <w:rPr>
          <w:rFonts w:eastAsia="新細明體o浡渀." w:cs="Times New Roman"/>
        </w:rPr>
        <w:t>2</w:t>
      </w:r>
      <w:r w:rsidR="00DF3A4D" w:rsidRPr="00CE0F68">
        <w:rPr>
          <w:rFonts w:eastAsia="新細明體o浡渀." w:cs="Times New Roman"/>
        </w:rPr>
        <w:t>公分，下列敘述哪些正確？</w:t>
      </w:r>
      <w:r w:rsidR="00DF3A4D" w:rsidRPr="00CE0F68">
        <w:rPr>
          <w:rFonts w:eastAsia="新細明體o浡渀." w:cs="Times New Roman"/>
        </w:rPr>
        <w:br/>
        <w:t>(A)</w:t>
      </w:r>
      <w:r w:rsidR="00DF3A4D" w:rsidRPr="00CE0F68">
        <w:rPr>
          <w:rFonts w:eastAsia="新細明體o浡渀." w:cs="Times New Roman"/>
        </w:rPr>
        <w:t>在同一側所插的</w:t>
      </w:r>
      <w:r w:rsidR="00DF3A4D" w:rsidRPr="00CE0F68">
        <w:rPr>
          <w:rFonts w:eastAsia="新細明體o浡渀." w:cs="Times New Roman"/>
        </w:rPr>
        <w:t>2</w:t>
      </w:r>
      <w:r w:rsidR="00DF3A4D" w:rsidRPr="00CE0F68">
        <w:rPr>
          <w:rFonts w:eastAsia="新細明體o浡渀." w:cs="Times New Roman"/>
        </w:rPr>
        <w:t>針，間距愈近所量測的折射率愈準</w:t>
      </w:r>
      <w:r w:rsidR="00DF3A4D" w:rsidRPr="00CE0F68">
        <w:rPr>
          <w:rFonts w:eastAsia="新細明體o浡渀." w:cs="Times New Roman"/>
        </w:rPr>
        <w:br/>
        <w:t>(B)</w:t>
      </w:r>
      <w:r w:rsidR="00DF3A4D" w:rsidRPr="00CE0F68">
        <w:rPr>
          <w:rFonts w:eastAsia="新細明體o浡渀." w:cs="Times New Roman"/>
        </w:rPr>
        <w:t>若在壓克力磚二平行面外側各插</w:t>
      </w:r>
      <w:r w:rsidR="00DF3A4D" w:rsidRPr="00CE0F68">
        <w:rPr>
          <w:rFonts w:eastAsia="新細明體o浡渀." w:cs="Times New Roman"/>
        </w:rPr>
        <w:t>2</w:t>
      </w:r>
      <w:r w:rsidR="00DF3A4D" w:rsidRPr="00CE0F68">
        <w:rPr>
          <w:rFonts w:eastAsia="新細明體o浡渀." w:cs="Times New Roman"/>
        </w:rPr>
        <w:t>針，共插</w:t>
      </w:r>
      <w:r w:rsidR="00DF3A4D" w:rsidRPr="00CE0F68">
        <w:rPr>
          <w:rFonts w:eastAsia="新細明體o浡渀." w:cs="Times New Roman"/>
        </w:rPr>
        <w:t>4</w:t>
      </w:r>
      <w:r w:rsidR="00DF3A4D" w:rsidRPr="00CE0F68">
        <w:rPr>
          <w:rFonts w:eastAsia="新細明體o浡渀." w:cs="Times New Roman"/>
        </w:rPr>
        <w:t>針，可測得其折射率</w:t>
      </w:r>
      <w:r w:rsidR="00DF3A4D" w:rsidRPr="00CE0F68">
        <w:rPr>
          <w:rFonts w:eastAsia="新細明體o浡渀." w:cs="Times New Roman"/>
        </w:rPr>
        <w:br/>
        <w:t>(C)</w:t>
      </w:r>
      <w:r w:rsidR="00DF3A4D" w:rsidRPr="00CE0F68">
        <w:rPr>
          <w:rFonts w:eastAsia="新細明體o浡渀." w:cs="Times New Roman"/>
        </w:rPr>
        <w:t>若壓克力磚二平行面不是真的平行，亦可由本實驗方法測定其折射率</w:t>
      </w:r>
      <w:r w:rsidR="00DF3A4D" w:rsidRPr="00CE0F68">
        <w:rPr>
          <w:rFonts w:eastAsia="新細明體o浡渀." w:cs="Times New Roman"/>
        </w:rPr>
        <w:br/>
        <w:t>(D)</w:t>
      </w:r>
      <w:r w:rsidR="00DF3A4D" w:rsidRPr="00CE0F68">
        <w:rPr>
          <w:rFonts w:eastAsia="新細明體o浡渀." w:cs="Times New Roman"/>
        </w:rPr>
        <w:t>壓克力磚二平行面是否真的平行，無法由兩側所插針的實驗結果判定</w:t>
      </w:r>
      <w:r w:rsidR="002F5359">
        <w:rPr>
          <w:rFonts w:eastAsia="新細明體o浡渀." w:cs="Times New Roman"/>
        </w:rPr>
        <w:br/>
      </w:r>
      <w:r w:rsidR="00DF3A4D" w:rsidRPr="00CE0F68">
        <w:rPr>
          <w:rFonts w:eastAsia="新細明體o浡渀." w:cs="Times New Roman"/>
        </w:rPr>
        <w:t>(E)</w:t>
      </w:r>
      <w:r w:rsidR="00DF3A4D" w:rsidRPr="00CE0F68">
        <w:rPr>
          <w:rFonts w:eastAsia="新細明體o浡渀." w:cs="Times New Roman"/>
        </w:rPr>
        <w:t>以相距</w:t>
      </w:r>
      <w:r w:rsidR="00DF3A4D" w:rsidRPr="00CE0F68">
        <w:rPr>
          <w:rFonts w:eastAsia="新細明體o浡渀." w:cs="Times New Roman"/>
        </w:rPr>
        <w:t>10</w:t>
      </w:r>
      <w:r w:rsidR="00DF3A4D" w:rsidRPr="00CE0F68">
        <w:rPr>
          <w:rFonts w:eastAsia="新細明體o浡渀." w:cs="Times New Roman"/>
        </w:rPr>
        <w:t>公分的平行面量測折射率，較利用相距</w:t>
      </w:r>
      <w:r w:rsidR="00DF3A4D" w:rsidRPr="00CE0F68">
        <w:rPr>
          <w:rFonts w:eastAsia="新細明體o浡渀." w:cs="Times New Roman"/>
        </w:rPr>
        <w:t>2</w:t>
      </w:r>
      <w:r w:rsidR="00DF3A4D" w:rsidRPr="00CE0F68">
        <w:rPr>
          <w:rFonts w:eastAsia="新細明體o浡渀." w:cs="Times New Roman"/>
        </w:rPr>
        <w:t>公分平行面的結果為精準</w:t>
      </w:r>
      <w:r w:rsidRPr="00CE0F68">
        <w:rPr>
          <w:rFonts w:cs="Times New Roman"/>
        </w:rPr>
        <w:t>。</w:t>
      </w:r>
    </w:p>
    <w:p w:rsidR="00AD19C1" w:rsidRDefault="002B7691" w:rsidP="00AD19C1">
      <w:pPr>
        <w:pStyle w:val="ab"/>
        <w:spacing w:after="80"/>
        <w:ind w:left="1087" w:hanging="1087"/>
        <w:jc w:val="left"/>
        <w:rPr>
          <w:rFonts w:eastAsia="新細明體o浡渀." w:cs="Times New Roman"/>
        </w:rPr>
      </w:pPr>
      <w:r w:rsidRPr="00CE0F68">
        <w:rPr>
          <w:rFonts w:cs="Times New Roman"/>
        </w:rPr>
        <w:t>(</w:t>
      </w:r>
      <w:r w:rsidRPr="00CE0F68">
        <w:rPr>
          <w:rFonts w:cs="Times New Roman"/>
        </w:rPr>
        <w:tab/>
        <w:t>)</w:t>
      </w:r>
      <w:r w:rsidR="004E3782" w:rsidRPr="00CE0F68">
        <w:rPr>
          <w:rFonts w:cs="Times New Roman"/>
        </w:rPr>
        <w:t>23.</w:t>
      </w:r>
      <w:r w:rsidR="004E3782" w:rsidRPr="00CE0F68">
        <w:rPr>
          <w:rFonts w:cs="Times New Roman"/>
        </w:rPr>
        <w:tab/>
      </w:r>
      <w:r w:rsidR="00DF3A4D" w:rsidRPr="00CE0F68">
        <w:rPr>
          <w:rFonts w:eastAsia="新細明體o浡渀." w:cs="Times New Roman"/>
        </w:rPr>
        <w:t>甲生在整理實驗器材時，發現有雙狹縫片與單狹縫片共</w:t>
      </w:r>
      <w:r w:rsidR="00DF3A4D" w:rsidRPr="00CE0F68">
        <w:rPr>
          <w:rFonts w:eastAsia="新細明體o浡渀." w:cs="Times New Roman"/>
        </w:rPr>
        <w:t>5</w:t>
      </w:r>
      <w:r w:rsidR="00DF3A4D" w:rsidRPr="00CE0F68">
        <w:rPr>
          <w:rFonts w:eastAsia="新細明體o浡渀." w:cs="Times New Roman"/>
        </w:rPr>
        <w:t>片，其規格標籤都脫落了，導致無法從外觀分辨規格。於是他將這</w:t>
      </w:r>
      <w:r w:rsidR="00DF3A4D" w:rsidRPr="00CE0F68">
        <w:rPr>
          <w:rFonts w:eastAsia="新細明體o浡渀." w:cs="Times New Roman"/>
        </w:rPr>
        <w:t>5</w:t>
      </w:r>
      <w:r w:rsidR="00DF3A4D" w:rsidRPr="00CE0F68">
        <w:rPr>
          <w:rFonts w:eastAsia="新細明體o浡渀." w:cs="Times New Roman"/>
        </w:rPr>
        <w:t>片狹縫片編號為</w:t>
      </w:r>
      <w:r w:rsidR="00DF3A4D" w:rsidRPr="00136D63">
        <w:rPr>
          <w:rFonts w:eastAsia="新細明體o浡渀." w:cs="Times New Roman"/>
          <w:i/>
        </w:rPr>
        <w:t>S</w:t>
      </w:r>
      <w:r w:rsidR="00DF3A4D" w:rsidRPr="00CE0F68">
        <w:rPr>
          <w:rFonts w:eastAsia="新細明體o浡渀." w:cs="Times New Roman"/>
        </w:rPr>
        <w:t>1</w:t>
      </w:r>
      <w:r w:rsidR="00136D63">
        <w:rPr>
          <w:rFonts w:eastAsia="新細明體o浡渀." w:cs="Times New Roman"/>
        </w:rPr>
        <w:t>～</w:t>
      </w:r>
      <w:r w:rsidR="00DF3A4D" w:rsidRPr="00136D63">
        <w:rPr>
          <w:rFonts w:eastAsia="新細明體o浡渀." w:cs="Times New Roman"/>
          <w:i/>
        </w:rPr>
        <w:t>S</w:t>
      </w:r>
      <w:r w:rsidR="00DF3A4D" w:rsidRPr="00CE0F68">
        <w:rPr>
          <w:rFonts w:eastAsia="新細明體o浡渀." w:cs="Times New Roman"/>
        </w:rPr>
        <w:t>5</w:t>
      </w:r>
      <w:r w:rsidR="00DF3A4D" w:rsidRPr="00CE0F68">
        <w:rPr>
          <w:rFonts w:eastAsia="新細明體o浡渀." w:cs="Times New Roman"/>
        </w:rPr>
        <w:t>，接著利用同一單色雷射光源做干涉與繞射實驗來比較狹縫片之間的關係。實驗時光屏與狹縫間的距離保持固定，並僅依序更換</w:t>
      </w:r>
      <w:r w:rsidR="00DF3A4D" w:rsidRPr="00CE0F68">
        <w:rPr>
          <w:rFonts w:eastAsia="新細明體o浡渀." w:cs="Times New Roman"/>
        </w:rPr>
        <w:t>5</w:t>
      </w:r>
      <w:r w:rsidR="00DF3A4D" w:rsidRPr="00CE0F68">
        <w:rPr>
          <w:rFonts w:eastAsia="新細明體o浡渀." w:cs="Times New Roman"/>
        </w:rPr>
        <w:t>片狹縫片，觀看光屏上的干涉或繞射圖像，其示意如圖所示，並在光屏上定出</w:t>
      </w:r>
      <w:r w:rsidR="00DF3A4D" w:rsidRPr="00136D63">
        <w:rPr>
          <w:rFonts w:eastAsia="新細明體o浡渀." w:cs="Times New Roman"/>
          <w:i/>
        </w:rPr>
        <w:t>P</w:t>
      </w:r>
      <w:r w:rsidR="00DF3A4D" w:rsidRPr="00136D63">
        <w:rPr>
          <w:rFonts w:eastAsia="新細明體o浡渀." w:cs="Times New Roman"/>
          <w:i/>
          <w:vertAlign w:val="subscript"/>
        </w:rPr>
        <w:t>i</w:t>
      </w:r>
      <w:r w:rsidR="00DF3A4D" w:rsidRPr="00CE0F68">
        <w:rPr>
          <w:rFonts w:eastAsia="新細明體o浡渀." w:cs="Times New Roman"/>
        </w:rPr>
        <w:t>、</w:t>
      </w:r>
      <w:r w:rsidR="00DF3A4D" w:rsidRPr="00136D63">
        <w:rPr>
          <w:rFonts w:eastAsia="新細明體o浡渀." w:cs="Times New Roman"/>
          <w:i/>
        </w:rPr>
        <w:t>Q</w:t>
      </w:r>
      <w:r w:rsidR="00DF3A4D" w:rsidRPr="00CE0F68">
        <w:rPr>
          <w:rFonts w:eastAsia="新細明體o浡渀." w:cs="Times New Roman"/>
          <w:i/>
          <w:vertAlign w:val="subscript"/>
        </w:rPr>
        <w:t>i</w:t>
      </w:r>
      <w:r w:rsidR="00DF3A4D" w:rsidRPr="00CE0F68">
        <w:rPr>
          <w:rFonts w:eastAsia="新細明體o浡渀." w:cs="Times New Roman"/>
        </w:rPr>
        <w:t>兩點（</w:t>
      </w:r>
      <w:r w:rsidR="00DF3A4D" w:rsidRPr="00CE0F68">
        <w:rPr>
          <w:rFonts w:eastAsia="新細明體o浡渀." w:cs="Times New Roman"/>
          <w:i/>
        </w:rPr>
        <w:t>i</w:t>
      </w:r>
      <w:r w:rsidR="00DF3A4D" w:rsidRPr="00CE0F68">
        <w:rPr>
          <w:rFonts w:eastAsia="新細明體o浡渀." w:cs="Times New Roman"/>
        </w:rPr>
        <w:t>=1</w:t>
      </w:r>
      <w:r w:rsidR="00136D63">
        <w:rPr>
          <w:rFonts w:eastAsia="新細明體o浡渀." w:cs="Times New Roman"/>
        </w:rPr>
        <w:t>～</w:t>
      </w:r>
      <w:r w:rsidR="00DF3A4D" w:rsidRPr="00CE0F68">
        <w:rPr>
          <w:rFonts w:eastAsia="新細明體o浡渀." w:cs="Times New Roman"/>
        </w:rPr>
        <w:t>5</w:t>
      </w:r>
      <w:r w:rsidR="00DF3A4D" w:rsidRPr="00CE0F68">
        <w:rPr>
          <w:rFonts w:eastAsia="新細明體o浡渀." w:cs="Times New Roman"/>
        </w:rPr>
        <w:t>），且數出</w:t>
      </w:r>
      <w:r w:rsidR="002F5359" w:rsidRPr="00136D63">
        <w:rPr>
          <w:rFonts w:eastAsia="新細明體o浡渀." w:cs="Times New Roman"/>
          <w:i/>
        </w:rPr>
        <w:t>P</w:t>
      </w:r>
      <w:r w:rsidR="002F5359" w:rsidRPr="00136D63">
        <w:rPr>
          <w:rFonts w:eastAsia="新細明體o浡渀." w:cs="Times New Roman"/>
          <w:i/>
          <w:vertAlign w:val="subscript"/>
        </w:rPr>
        <w:t>i</w:t>
      </w:r>
      <w:r w:rsidR="002F5359" w:rsidRPr="00CE0F68">
        <w:rPr>
          <w:rFonts w:eastAsia="新細明體o浡渀." w:cs="Times New Roman"/>
        </w:rPr>
        <w:t>、</w:t>
      </w:r>
      <w:r w:rsidR="002F5359" w:rsidRPr="00136D63">
        <w:rPr>
          <w:rFonts w:eastAsia="新細明體o浡渀." w:cs="Times New Roman"/>
          <w:i/>
        </w:rPr>
        <w:t>Q</w:t>
      </w:r>
      <w:r w:rsidR="002F5359" w:rsidRPr="00CE0F68">
        <w:rPr>
          <w:rFonts w:eastAsia="新細明體o浡渀." w:cs="Times New Roman"/>
          <w:i/>
          <w:vertAlign w:val="subscript"/>
        </w:rPr>
        <w:t>i</w:t>
      </w:r>
      <w:r w:rsidR="00DF3A4D" w:rsidRPr="00CE0F68">
        <w:rPr>
          <w:rFonts w:eastAsia="新細明體o浡渀." w:cs="Times New Roman"/>
        </w:rPr>
        <w:t>之間的暗紋數目</w:t>
      </w:r>
      <w:r w:rsidR="00DF3A4D" w:rsidRPr="00CE0F68">
        <w:rPr>
          <w:rFonts w:eastAsia="新細明體o浡渀." w:cs="Times New Roman"/>
          <w:i/>
        </w:rPr>
        <w:t>n</w:t>
      </w:r>
      <w:r w:rsidR="00DF3A4D" w:rsidRPr="00CE0F68">
        <w:rPr>
          <w:rFonts w:eastAsia="新細明體o浡渀." w:cs="Times New Roman"/>
        </w:rPr>
        <w:t>（包含</w:t>
      </w:r>
      <w:r w:rsidR="00DF3A4D" w:rsidRPr="00136D63">
        <w:rPr>
          <w:rFonts w:eastAsia="新細明體o浡渀." w:cs="Times New Roman"/>
          <w:i/>
        </w:rPr>
        <w:t>P</w:t>
      </w:r>
      <w:r w:rsidR="00DF3A4D" w:rsidRPr="00136D63">
        <w:rPr>
          <w:rFonts w:eastAsia="新細明體o浡渀." w:cs="Times New Roman"/>
          <w:i/>
          <w:vertAlign w:val="subscript"/>
        </w:rPr>
        <w:t>i</w:t>
      </w:r>
      <w:r w:rsidR="00DF3A4D" w:rsidRPr="00CE0F68">
        <w:rPr>
          <w:rFonts w:eastAsia="新細明體o浡渀." w:cs="Times New Roman"/>
        </w:rPr>
        <w:t>、</w:t>
      </w:r>
      <w:r w:rsidR="00DF3A4D" w:rsidRPr="00136D63">
        <w:rPr>
          <w:rFonts w:eastAsia="新細明體o浡渀." w:cs="Times New Roman"/>
          <w:i/>
        </w:rPr>
        <w:t>Q</w:t>
      </w:r>
      <w:r w:rsidR="00DF3A4D" w:rsidRPr="00136D63">
        <w:rPr>
          <w:rFonts w:eastAsia="新細明體o浡渀." w:cs="Times New Roman"/>
          <w:i/>
          <w:vertAlign w:val="subscript"/>
        </w:rPr>
        <w:t>i</w:t>
      </w:r>
      <w:r w:rsidR="00DF3A4D" w:rsidRPr="00CE0F68">
        <w:rPr>
          <w:rFonts w:eastAsia="新細明體o浡渀." w:cs="Times New Roman"/>
        </w:rPr>
        <w:t>兩處之暗紋），量測結果如表所示。下列關於甲生實驗的敘述，哪些正確？</w:t>
      </w:r>
    </w:p>
    <w:p w:rsidR="00AD19C1" w:rsidRDefault="00AD19C1" w:rsidP="00AD19C1">
      <w:pPr>
        <w:pStyle w:val="ab"/>
        <w:spacing w:after="80"/>
        <w:ind w:left="1087" w:hanging="1087"/>
        <w:jc w:val="left"/>
        <w:rPr>
          <w:rFonts w:eastAsia="新細明體o浡渀." w:cs="Times New Roman"/>
        </w:rPr>
      </w:pPr>
    </w:p>
    <w:p w:rsidR="00DF3A4D" w:rsidRDefault="00C52C1B" w:rsidP="00AD19C1">
      <w:pPr>
        <w:pStyle w:val="ab"/>
        <w:spacing w:after="80"/>
        <w:ind w:left="1087" w:hanging="1087"/>
        <w:jc w:val="center"/>
        <w:rPr>
          <w:rFonts w:cs="Times New Roman"/>
        </w:rPr>
      </w:pPr>
      <w:r>
        <w:rPr>
          <w:rFonts w:cs="Times New Roman"/>
          <w:noProof/>
        </w:rPr>
        <w:drawing>
          <wp:inline distT="0" distB="0" distL="0" distR="0">
            <wp:extent cx="3876675" cy="1076325"/>
            <wp:effectExtent l="0" t="0" r="9525" b="9525"/>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8.eps"/>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876675" cy="1076325"/>
                    </a:xfrm>
                    <a:prstGeom prst="rect">
                      <a:avLst/>
                    </a:prstGeom>
                  </pic:spPr>
                </pic:pic>
              </a:graphicData>
            </a:graphic>
          </wp:inline>
        </w:drawing>
      </w:r>
    </w:p>
    <w:p w:rsidR="00AD19C1" w:rsidRPr="00CE0F68" w:rsidRDefault="00AD19C1" w:rsidP="00AD19C1">
      <w:pPr>
        <w:pStyle w:val="ab"/>
        <w:spacing w:after="80"/>
        <w:ind w:left="1087" w:hanging="1087"/>
        <w:jc w:val="center"/>
        <w:rPr>
          <w:rFonts w:cs="Times New Roman"/>
        </w:rPr>
      </w:pPr>
    </w:p>
    <w:tbl>
      <w:tblPr>
        <w:tblStyle w:val="ae"/>
        <w:tblW w:w="0" w:type="auto"/>
        <w:jc w:val="center"/>
        <w:tblLook w:val="04A0" w:firstRow="1" w:lastRow="0" w:firstColumn="1" w:lastColumn="0" w:noHBand="0" w:noVBand="1"/>
      </w:tblPr>
      <w:tblGrid>
        <w:gridCol w:w="3584"/>
        <w:gridCol w:w="943"/>
        <w:gridCol w:w="943"/>
        <w:gridCol w:w="943"/>
        <w:gridCol w:w="943"/>
        <w:gridCol w:w="944"/>
      </w:tblGrid>
      <w:tr w:rsidR="00DF3A4D" w:rsidRPr="00CE0F68" w:rsidTr="00DF3A4D">
        <w:trPr>
          <w:jc w:val="center"/>
        </w:trPr>
        <w:tc>
          <w:tcPr>
            <w:tcW w:w="3584" w:type="dxa"/>
          </w:tcPr>
          <w:p w:rsidR="00DF3A4D" w:rsidRPr="00CE0F68" w:rsidRDefault="00DF3A4D" w:rsidP="00AD19C1">
            <w:pPr>
              <w:pStyle w:val="ab"/>
              <w:spacing w:after="80"/>
              <w:ind w:left="0" w:firstLineChars="0" w:firstLine="0"/>
              <w:jc w:val="center"/>
              <w:rPr>
                <w:rFonts w:cs="Times New Roman"/>
              </w:rPr>
            </w:pPr>
            <w:r w:rsidRPr="00CE0F68">
              <w:rPr>
                <w:rFonts w:cs="Times New Roman"/>
                <w:lang w:eastAsia="zh-HK"/>
              </w:rPr>
              <w:t>編號</w:t>
            </w:r>
          </w:p>
        </w:tc>
        <w:tc>
          <w:tcPr>
            <w:tcW w:w="943" w:type="dxa"/>
          </w:tcPr>
          <w:p w:rsidR="00DF3A4D" w:rsidRPr="00CE0F68" w:rsidRDefault="00DF3A4D" w:rsidP="00AD19C1">
            <w:pPr>
              <w:pStyle w:val="ab"/>
              <w:spacing w:after="80"/>
              <w:ind w:left="0" w:firstLineChars="0" w:firstLine="0"/>
              <w:jc w:val="center"/>
              <w:rPr>
                <w:rFonts w:cs="Times New Roman"/>
              </w:rPr>
            </w:pPr>
            <w:r w:rsidRPr="00136D63">
              <w:rPr>
                <w:rFonts w:cs="Times New Roman"/>
                <w:i/>
              </w:rPr>
              <w:t>S</w:t>
            </w:r>
            <w:r w:rsidRPr="00CE0F68">
              <w:rPr>
                <w:rFonts w:cs="Times New Roman"/>
              </w:rPr>
              <w:t>1</w:t>
            </w:r>
          </w:p>
        </w:tc>
        <w:tc>
          <w:tcPr>
            <w:tcW w:w="943" w:type="dxa"/>
          </w:tcPr>
          <w:p w:rsidR="00DF3A4D" w:rsidRPr="00CE0F68" w:rsidRDefault="00136D63" w:rsidP="00AD19C1">
            <w:pPr>
              <w:pStyle w:val="ab"/>
              <w:spacing w:after="80"/>
              <w:ind w:left="0" w:firstLineChars="0" w:firstLine="0"/>
              <w:jc w:val="center"/>
              <w:rPr>
                <w:rFonts w:cs="Times New Roman"/>
              </w:rPr>
            </w:pPr>
            <w:r w:rsidRPr="00136D63">
              <w:rPr>
                <w:rFonts w:cs="Times New Roman"/>
                <w:i/>
              </w:rPr>
              <w:t>S</w:t>
            </w:r>
            <w:r w:rsidR="00DF3A4D" w:rsidRPr="00CE0F68">
              <w:rPr>
                <w:rFonts w:cs="Times New Roman"/>
              </w:rPr>
              <w:t>2</w:t>
            </w:r>
          </w:p>
        </w:tc>
        <w:tc>
          <w:tcPr>
            <w:tcW w:w="943" w:type="dxa"/>
          </w:tcPr>
          <w:p w:rsidR="00DF3A4D" w:rsidRPr="00CE0F68" w:rsidRDefault="00136D63" w:rsidP="00AD19C1">
            <w:pPr>
              <w:pStyle w:val="ab"/>
              <w:spacing w:after="80"/>
              <w:ind w:left="0" w:firstLineChars="0" w:firstLine="0"/>
              <w:jc w:val="center"/>
              <w:rPr>
                <w:rFonts w:cs="Times New Roman"/>
              </w:rPr>
            </w:pPr>
            <w:r w:rsidRPr="00136D63">
              <w:rPr>
                <w:rFonts w:cs="Times New Roman"/>
                <w:i/>
              </w:rPr>
              <w:t>S</w:t>
            </w:r>
            <w:r w:rsidR="00DF3A4D" w:rsidRPr="00CE0F68">
              <w:rPr>
                <w:rFonts w:cs="Times New Roman"/>
              </w:rPr>
              <w:t>3</w:t>
            </w:r>
          </w:p>
        </w:tc>
        <w:tc>
          <w:tcPr>
            <w:tcW w:w="943" w:type="dxa"/>
          </w:tcPr>
          <w:p w:rsidR="00DF3A4D" w:rsidRPr="00CE0F68" w:rsidRDefault="00DF3A4D" w:rsidP="00AD19C1">
            <w:pPr>
              <w:pStyle w:val="ab"/>
              <w:spacing w:after="80"/>
              <w:ind w:left="0" w:firstLineChars="0" w:firstLine="0"/>
              <w:jc w:val="center"/>
              <w:rPr>
                <w:rFonts w:cs="Times New Roman"/>
              </w:rPr>
            </w:pPr>
            <w:r w:rsidRPr="00136D63">
              <w:rPr>
                <w:rFonts w:cs="Times New Roman"/>
                <w:i/>
              </w:rPr>
              <w:t>S</w:t>
            </w:r>
            <w:r w:rsidRPr="00CE0F68">
              <w:rPr>
                <w:rFonts w:cs="Times New Roman"/>
              </w:rPr>
              <w:t>4</w:t>
            </w:r>
          </w:p>
        </w:tc>
        <w:tc>
          <w:tcPr>
            <w:tcW w:w="944" w:type="dxa"/>
          </w:tcPr>
          <w:p w:rsidR="00DF3A4D" w:rsidRPr="00CE0F68" w:rsidRDefault="00DF3A4D" w:rsidP="00AD19C1">
            <w:pPr>
              <w:pStyle w:val="ab"/>
              <w:spacing w:after="80"/>
              <w:ind w:left="0" w:firstLineChars="0" w:firstLine="0"/>
              <w:jc w:val="center"/>
              <w:rPr>
                <w:rFonts w:cs="Times New Roman"/>
              </w:rPr>
            </w:pPr>
            <w:r w:rsidRPr="00136D63">
              <w:rPr>
                <w:rFonts w:cs="Times New Roman"/>
                <w:i/>
              </w:rPr>
              <w:t>S</w:t>
            </w:r>
            <w:r w:rsidRPr="00CE0F68">
              <w:rPr>
                <w:rFonts w:cs="Times New Roman"/>
              </w:rPr>
              <w:t>5</w:t>
            </w:r>
          </w:p>
        </w:tc>
      </w:tr>
      <w:tr w:rsidR="00DF3A4D" w:rsidRPr="00CE0F68" w:rsidTr="00DF3A4D">
        <w:trPr>
          <w:jc w:val="center"/>
        </w:trPr>
        <w:tc>
          <w:tcPr>
            <w:tcW w:w="3584" w:type="dxa"/>
          </w:tcPr>
          <w:p w:rsidR="00DF3A4D" w:rsidRPr="00CE0F68" w:rsidRDefault="00DF3A4D" w:rsidP="00AD19C1">
            <w:pPr>
              <w:pStyle w:val="ab"/>
              <w:spacing w:after="80"/>
              <w:ind w:left="0" w:firstLineChars="0" w:firstLine="0"/>
              <w:jc w:val="center"/>
              <w:rPr>
                <w:rFonts w:cs="Times New Roman"/>
              </w:rPr>
            </w:pPr>
            <w:r w:rsidRPr="00AE0792">
              <w:rPr>
                <w:rFonts w:eastAsia="新細明體o浡渀." w:cs="Times New Roman"/>
                <w:i/>
              </w:rPr>
              <w:t>P</w:t>
            </w:r>
            <w:r w:rsidRPr="00AE0792">
              <w:rPr>
                <w:rFonts w:eastAsia="新細明體o浡渀." w:cs="Times New Roman"/>
                <w:i/>
                <w:vertAlign w:val="subscript"/>
              </w:rPr>
              <w:t>i</w:t>
            </w:r>
            <w:r w:rsidRPr="00CE0F68">
              <w:rPr>
                <w:rFonts w:eastAsia="新細明體o浡渀." w:cs="Times New Roman"/>
              </w:rPr>
              <w:t>、</w:t>
            </w:r>
            <w:r w:rsidRPr="00AE0792">
              <w:rPr>
                <w:rFonts w:eastAsia="新細明體o浡渀." w:cs="Times New Roman"/>
                <w:i/>
              </w:rPr>
              <w:t>Q</w:t>
            </w:r>
            <w:r w:rsidRPr="00CE0F68">
              <w:rPr>
                <w:rFonts w:eastAsia="新細明體o浡渀." w:cs="Times New Roman"/>
                <w:i/>
                <w:vertAlign w:val="subscript"/>
              </w:rPr>
              <w:t>i</w:t>
            </w:r>
            <w:r w:rsidRPr="00CE0F68">
              <w:rPr>
                <w:rFonts w:eastAsia="新細明體o浡渀." w:cs="Times New Roman"/>
                <w:lang w:eastAsia="zh-HK"/>
              </w:rPr>
              <w:t>兩點間距</w:t>
            </w:r>
            <w:r w:rsidR="00AE0792" w:rsidRPr="00CE0F68">
              <w:rPr>
                <w:rFonts w:eastAsia="新細明體o浡渀." w:cs="Times New Roman"/>
                <w:position w:val="-12"/>
                <w:lang w:eastAsia="zh-HK"/>
              </w:rPr>
              <w:object w:dxaOrig="460" w:dyaOrig="400">
                <v:shape id="_x0000_i1049" type="#_x0000_t75" style="width:23pt;height:20pt" o:ole="">
                  <v:imagedata r:id="rId63" o:title=""/>
                </v:shape>
                <o:OLEObject Type="Embed" ProgID="Equation.DSMT4" ShapeID="_x0000_i1049" DrawAspect="Content" ObjectID="_1628078961" r:id="rId64"/>
              </w:object>
            </w:r>
            <w:r w:rsidRPr="00CE0F68">
              <w:rPr>
                <w:rFonts w:eastAsia="新細明體o浡渀." w:cs="Times New Roman"/>
                <w:lang w:eastAsia="zh-HK"/>
              </w:rPr>
              <w:t>(</w:t>
            </w:r>
            <w:r w:rsidRPr="00CE0F68">
              <w:rPr>
                <w:rFonts w:eastAsia="新細明體o浡渀." w:cs="Times New Roman"/>
              </w:rPr>
              <w:t>mm)</w:t>
            </w:r>
          </w:p>
        </w:tc>
        <w:tc>
          <w:tcPr>
            <w:tcW w:w="943" w:type="dxa"/>
            <w:vAlign w:val="center"/>
          </w:tcPr>
          <w:p w:rsidR="00DF3A4D" w:rsidRPr="00CE0F68" w:rsidRDefault="00DF3A4D" w:rsidP="00AD19C1">
            <w:pPr>
              <w:pStyle w:val="ab"/>
              <w:spacing w:after="80"/>
              <w:ind w:left="0" w:firstLineChars="0" w:firstLine="0"/>
              <w:jc w:val="center"/>
              <w:rPr>
                <w:rFonts w:cs="Times New Roman"/>
              </w:rPr>
            </w:pPr>
            <w:r w:rsidRPr="00CE0F68">
              <w:rPr>
                <w:rFonts w:cs="Times New Roman"/>
              </w:rPr>
              <w:t>52</w:t>
            </w:r>
          </w:p>
        </w:tc>
        <w:tc>
          <w:tcPr>
            <w:tcW w:w="943" w:type="dxa"/>
            <w:vAlign w:val="center"/>
          </w:tcPr>
          <w:p w:rsidR="00DF3A4D" w:rsidRPr="00CE0F68" w:rsidRDefault="00DF3A4D" w:rsidP="00AD19C1">
            <w:pPr>
              <w:pStyle w:val="ab"/>
              <w:spacing w:after="80"/>
              <w:ind w:left="0" w:firstLineChars="0" w:firstLine="0"/>
              <w:jc w:val="center"/>
              <w:rPr>
                <w:rFonts w:cs="Times New Roman"/>
              </w:rPr>
            </w:pPr>
            <w:r w:rsidRPr="00CE0F68">
              <w:rPr>
                <w:rFonts w:cs="Times New Roman"/>
              </w:rPr>
              <w:t>52</w:t>
            </w:r>
          </w:p>
        </w:tc>
        <w:tc>
          <w:tcPr>
            <w:tcW w:w="943" w:type="dxa"/>
            <w:vAlign w:val="center"/>
          </w:tcPr>
          <w:p w:rsidR="00DF3A4D" w:rsidRPr="00CE0F68" w:rsidRDefault="00DF3A4D" w:rsidP="00AD19C1">
            <w:pPr>
              <w:pStyle w:val="ab"/>
              <w:spacing w:after="80"/>
              <w:ind w:left="0" w:firstLineChars="0" w:firstLine="0"/>
              <w:jc w:val="center"/>
              <w:rPr>
                <w:rFonts w:cs="Times New Roman"/>
              </w:rPr>
            </w:pPr>
            <w:r w:rsidRPr="00CE0F68">
              <w:rPr>
                <w:rFonts w:cs="Times New Roman"/>
              </w:rPr>
              <w:t>26</w:t>
            </w:r>
          </w:p>
        </w:tc>
        <w:tc>
          <w:tcPr>
            <w:tcW w:w="943" w:type="dxa"/>
            <w:vAlign w:val="center"/>
          </w:tcPr>
          <w:p w:rsidR="00DF3A4D" w:rsidRPr="00CE0F68" w:rsidRDefault="00DF3A4D" w:rsidP="00AD19C1">
            <w:pPr>
              <w:pStyle w:val="ab"/>
              <w:spacing w:after="80"/>
              <w:ind w:left="0" w:firstLineChars="0" w:firstLine="0"/>
              <w:jc w:val="center"/>
              <w:rPr>
                <w:rFonts w:cs="Times New Roman"/>
              </w:rPr>
            </w:pPr>
            <w:r w:rsidRPr="00CE0F68">
              <w:rPr>
                <w:rFonts w:cs="Times New Roman"/>
              </w:rPr>
              <w:t>12</w:t>
            </w:r>
          </w:p>
        </w:tc>
        <w:tc>
          <w:tcPr>
            <w:tcW w:w="944" w:type="dxa"/>
            <w:vAlign w:val="center"/>
          </w:tcPr>
          <w:p w:rsidR="00DF3A4D" w:rsidRPr="00CE0F68" w:rsidRDefault="00DF3A4D" w:rsidP="00AD19C1">
            <w:pPr>
              <w:pStyle w:val="ab"/>
              <w:spacing w:after="80"/>
              <w:ind w:left="0" w:firstLineChars="0" w:firstLine="0"/>
              <w:jc w:val="center"/>
              <w:rPr>
                <w:rFonts w:cs="Times New Roman"/>
              </w:rPr>
            </w:pPr>
            <w:r w:rsidRPr="00CE0F68">
              <w:rPr>
                <w:rFonts w:cs="Times New Roman"/>
              </w:rPr>
              <w:t>48</w:t>
            </w:r>
          </w:p>
        </w:tc>
      </w:tr>
      <w:tr w:rsidR="00DF3A4D" w:rsidRPr="00CE0F68" w:rsidTr="00DF3A4D">
        <w:trPr>
          <w:jc w:val="center"/>
        </w:trPr>
        <w:tc>
          <w:tcPr>
            <w:tcW w:w="3584" w:type="dxa"/>
          </w:tcPr>
          <w:p w:rsidR="00DF3A4D" w:rsidRPr="00CE0F68" w:rsidRDefault="00DF3A4D" w:rsidP="00AD19C1">
            <w:pPr>
              <w:pStyle w:val="ab"/>
              <w:spacing w:after="80"/>
              <w:ind w:left="0" w:firstLineChars="0" w:firstLine="0"/>
              <w:jc w:val="center"/>
              <w:rPr>
                <w:rFonts w:cs="Times New Roman"/>
              </w:rPr>
            </w:pPr>
            <w:r w:rsidRPr="00CE0F68">
              <w:rPr>
                <w:rFonts w:cs="Times New Roman"/>
                <w:i/>
              </w:rPr>
              <w:t>n</w:t>
            </w:r>
            <w:r w:rsidRPr="00CE0F68">
              <w:rPr>
                <w:rFonts w:cs="Times New Roman"/>
              </w:rPr>
              <w:t>（</w:t>
            </w:r>
            <w:r w:rsidRPr="00CE0F68">
              <w:rPr>
                <w:rFonts w:cs="Times New Roman"/>
                <w:lang w:eastAsia="zh-HK"/>
              </w:rPr>
              <w:t>個）</w:t>
            </w:r>
          </w:p>
        </w:tc>
        <w:tc>
          <w:tcPr>
            <w:tcW w:w="943" w:type="dxa"/>
            <w:vAlign w:val="center"/>
          </w:tcPr>
          <w:p w:rsidR="00DF3A4D" w:rsidRPr="00CE0F68" w:rsidRDefault="00DF3A4D" w:rsidP="00AD19C1">
            <w:pPr>
              <w:pStyle w:val="ab"/>
              <w:spacing w:after="80"/>
              <w:ind w:left="0" w:firstLineChars="0" w:firstLine="0"/>
              <w:jc w:val="center"/>
              <w:rPr>
                <w:rFonts w:cs="Times New Roman"/>
              </w:rPr>
            </w:pPr>
            <w:r w:rsidRPr="00CE0F68">
              <w:rPr>
                <w:rFonts w:cs="Times New Roman"/>
              </w:rPr>
              <w:t>14</w:t>
            </w:r>
          </w:p>
        </w:tc>
        <w:tc>
          <w:tcPr>
            <w:tcW w:w="943" w:type="dxa"/>
            <w:vAlign w:val="center"/>
          </w:tcPr>
          <w:p w:rsidR="00DF3A4D" w:rsidRPr="00CE0F68" w:rsidRDefault="00DF3A4D" w:rsidP="00AD19C1">
            <w:pPr>
              <w:pStyle w:val="ab"/>
              <w:spacing w:after="80"/>
              <w:ind w:left="0" w:firstLineChars="0" w:firstLine="0"/>
              <w:jc w:val="center"/>
              <w:rPr>
                <w:rFonts w:cs="Times New Roman"/>
              </w:rPr>
            </w:pPr>
            <w:r w:rsidRPr="00CE0F68">
              <w:rPr>
                <w:rFonts w:cs="Times New Roman"/>
              </w:rPr>
              <w:t>2</w:t>
            </w:r>
          </w:p>
        </w:tc>
        <w:tc>
          <w:tcPr>
            <w:tcW w:w="943" w:type="dxa"/>
            <w:vAlign w:val="center"/>
          </w:tcPr>
          <w:p w:rsidR="00DF3A4D" w:rsidRPr="00CE0F68" w:rsidRDefault="00DF3A4D" w:rsidP="00AD19C1">
            <w:pPr>
              <w:pStyle w:val="ab"/>
              <w:spacing w:after="80"/>
              <w:ind w:left="0" w:firstLineChars="0" w:firstLine="0"/>
              <w:jc w:val="center"/>
              <w:rPr>
                <w:rFonts w:cs="Times New Roman"/>
              </w:rPr>
            </w:pPr>
            <w:r w:rsidRPr="00CE0F68">
              <w:rPr>
                <w:rFonts w:cs="Times New Roman"/>
              </w:rPr>
              <w:t>14</w:t>
            </w:r>
          </w:p>
        </w:tc>
        <w:tc>
          <w:tcPr>
            <w:tcW w:w="943" w:type="dxa"/>
            <w:vAlign w:val="center"/>
          </w:tcPr>
          <w:p w:rsidR="00DF3A4D" w:rsidRPr="00CE0F68" w:rsidRDefault="00DF3A4D" w:rsidP="00AD19C1">
            <w:pPr>
              <w:pStyle w:val="ab"/>
              <w:spacing w:after="80"/>
              <w:ind w:left="0" w:firstLineChars="0" w:firstLine="0"/>
              <w:jc w:val="center"/>
              <w:rPr>
                <w:rFonts w:cs="Times New Roman"/>
              </w:rPr>
            </w:pPr>
            <w:r w:rsidRPr="00CE0F68">
              <w:rPr>
                <w:rFonts w:cs="Times New Roman"/>
              </w:rPr>
              <w:t>2</w:t>
            </w:r>
          </w:p>
        </w:tc>
        <w:tc>
          <w:tcPr>
            <w:tcW w:w="944" w:type="dxa"/>
            <w:vAlign w:val="center"/>
          </w:tcPr>
          <w:p w:rsidR="00DF3A4D" w:rsidRPr="00CE0F68" w:rsidRDefault="00DF3A4D" w:rsidP="00AD19C1">
            <w:pPr>
              <w:pStyle w:val="ab"/>
              <w:spacing w:after="80"/>
              <w:ind w:left="0" w:firstLineChars="0" w:firstLine="0"/>
              <w:jc w:val="center"/>
              <w:rPr>
                <w:rFonts w:cs="Times New Roman"/>
              </w:rPr>
            </w:pPr>
            <w:r w:rsidRPr="00CE0F68">
              <w:rPr>
                <w:rFonts w:cs="Times New Roman"/>
              </w:rPr>
              <w:t>2</w:t>
            </w:r>
          </w:p>
        </w:tc>
      </w:tr>
    </w:tbl>
    <w:p w:rsidR="00AD19C1" w:rsidRDefault="00AD19C1" w:rsidP="00AD19C1">
      <w:pPr>
        <w:pStyle w:val="af6"/>
        <w:spacing w:after="80"/>
        <w:ind w:leftChars="0" w:left="1134" w:firstLineChars="0" w:hanging="2"/>
        <w:rPr>
          <w:rFonts w:cs="Times New Roman"/>
        </w:rPr>
      </w:pPr>
    </w:p>
    <w:p w:rsidR="002B7691" w:rsidRPr="00CE0F68" w:rsidRDefault="00DF3A4D" w:rsidP="00AD19C1">
      <w:pPr>
        <w:pStyle w:val="af6"/>
        <w:spacing w:after="80"/>
        <w:ind w:leftChars="0" w:left="1134" w:firstLineChars="0" w:hanging="2"/>
        <w:rPr>
          <w:rFonts w:cs="Times New Roman"/>
          <w:lang w:val="pt-BR"/>
        </w:rPr>
      </w:pPr>
      <w:r w:rsidRPr="00CE0F68">
        <w:rPr>
          <w:rFonts w:cs="Times New Roman"/>
        </w:rPr>
        <w:t>(A)</w:t>
      </w:r>
      <w:r w:rsidRPr="00136D63">
        <w:rPr>
          <w:rFonts w:cs="Times New Roman"/>
          <w:i/>
        </w:rPr>
        <w:t>S</w:t>
      </w:r>
      <w:r w:rsidRPr="00CE0F68">
        <w:rPr>
          <w:rFonts w:cs="Times New Roman"/>
        </w:rPr>
        <w:t>1</w:t>
      </w:r>
      <w:r w:rsidRPr="00CE0F68">
        <w:rPr>
          <w:rFonts w:cs="Times New Roman"/>
        </w:rPr>
        <w:t>為雙狹縫片；</w:t>
      </w:r>
      <w:r w:rsidRPr="00136D63">
        <w:rPr>
          <w:rFonts w:cs="Times New Roman"/>
          <w:i/>
        </w:rPr>
        <w:t>S</w:t>
      </w:r>
      <w:r w:rsidRPr="00CE0F68">
        <w:rPr>
          <w:rFonts w:cs="Times New Roman"/>
        </w:rPr>
        <w:t>2</w:t>
      </w:r>
      <w:r w:rsidRPr="00CE0F68">
        <w:rPr>
          <w:rFonts w:cs="Times New Roman"/>
        </w:rPr>
        <w:t>為單狹縫片</w:t>
      </w:r>
      <w:r w:rsidR="00AD19C1">
        <w:rPr>
          <w:rFonts w:cs="Times New Roman"/>
        </w:rPr>
        <w:br/>
      </w:r>
      <w:r w:rsidRPr="00CE0F68">
        <w:rPr>
          <w:rFonts w:cs="Times New Roman"/>
        </w:rPr>
        <w:t>(B)</w:t>
      </w:r>
      <w:r w:rsidRPr="00136D63">
        <w:rPr>
          <w:rFonts w:cs="Times New Roman"/>
          <w:i/>
        </w:rPr>
        <w:t>S</w:t>
      </w:r>
      <w:r w:rsidRPr="00CE0F68">
        <w:rPr>
          <w:rFonts w:cs="Times New Roman"/>
        </w:rPr>
        <w:t>3</w:t>
      </w:r>
      <w:r w:rsidRPr="00CE0F68">
        <w:rPr>
          <w:rFonts w:cs="Times New Roman"/>
        </w:rPr>
        <w:t>的相鄰縫距是</w:t>
      </w:r>
      <w:r w:rsidRPr="00136D63">
        <w:rPr>
          <w:rFonts w:cs="Times New Roman"/>
          <w:i/>
        </w:rPr>
        <w:t>S</w:t>
      </w:r>
      <w:r w:rsidRPr="00CE0F68">
        <w:rPr>
          <w:rFonts w:cs="Times New Roman"/>
        </w:rPr>
        <w:t>1</w:t>
      </w:r>
      <w:r w:rsidRPr="00CE0F68">
        <w:rPr>
          <w:rFonts w:cs="Times New Roman"/>
        </w:rPr>
        <w:t>相鄰縫距的</w:t>
      </w:r>
      <w:r w:rsidRPr="00CE0F68">
        <w:rPr>
          <w:rFonts w:cs="Times New Roman"/>
        </w:rPr>
        <w:t>2</w:t>
      </w:r>
      <w:r w:rsidRPr="00CE0F68">
        <w:rPr>
          <w:rFonts w:cs="Times New Roman"/>
        </w:rPr>
        <w:t>倍</w:t>
      </w:r>
      <w:r w:rsidR="00AD19C1">
        <w:rPr>
          <w:rFonts w:cs="Times New Roman"/>
        </w:rPr>
        <w:br/>
      </w:r>
      <w:r w:rsidRPr="00CE0F68">
        <w:rPr>
          <w:rFonts w:cs="Times New Roman"/>
        </w:rPr>
        <w:t>(C)</w:t>
      </w:r>
      <w:r w:rsidRPr="00136D63">
        <w:rPr>
          <w:rFonts w:cs="Times New Roman"/>
          <w:i/>
        </w:rPr>
        <w:t>S</w:t>
      </w:r>
      <w:r w:rsidRPr="00CE0F68">
        <w:rPr>
          <w:rFonts w:cs="Times New Roman"/>
        </w:rPr>
        <w:t>5</w:t>
      </w:r>
      <w:r w:rsidRPr="00CE0F68">
        <w:rPr>
          <w:rFonts w:cs="Times New Roman"/>
        </w:rPr>
        <w:t>的縫寬是</w:t>
      </w:r>
      <w:r w:rsidRPr="00136D63">
        <w:rPr>
          <w:rFonts w:cs="Times New Roman"/>
          <w:i/>
        </w:rPr>
        <w:t>S</w:t>
      </w:r>
      <w:r w:rsidRPr="00CE0F68">
        <w:rPr>
          <w:rFonts w:cs="Times New Roman"/>
        </w:rPr>
        <w:t>4</w:t>
      </w:r>
      <w:r w:rsidRPr="00CE0F68">
        <w:rPr>
          <w:rFonts w:cs="Times New Roman"/>
        </w:rPr>
        <w:t>縫寬的</w:t>
      </w:r>
      <w:r w:rsidRPr="00CE0F68">
        <w:rPr>
          <w:rFonts w:cs="Times New Roman"/>
        </w:rPr>
        <w:t>4</w:t>
      </w:r>
      <w:r w:rsidRPr="00CE0F68">
        <w:rPr>
          <w:rFonts w:cs="Times New Roman"/>
        </w:rPr>
        <w:t>倍</w:t>
      </w:r>
      <w:r w:rsidR="00AD19C1">
        <w:rPr>
          <w:rFonts w:cs="Times New Roman"/>
        </w:rPr>
        <w:br/>
      </w:r>
      <w:r w:rsidRPr="00CE0F68">
        <w:rPr>
          <w:rFonts w:cs="Times New Roman"/>
        </w:rPr>
        <w:t>(D)</w:t>
      </w:r>
      <w:r w:rsidRPr="00CE0F68">
        <w:rPr>
          <w:rFonts w:cs="Times New Roman"/>
        </w:rPr>
        <w:t>如果僅將光屏和狹縫片的距離變成原來的兩倍，則</w:t>
      </w:r>
      <w:r w:rsidRPr="00136D63">
        <w:rPr>
          <w:rFonts w:cs="Times New Roman"/>
          <w:i/>
        </w:rPr>
        <w:t>S</w:t>
      </w:r>
      <w:r w:rsidRPr="00CE0F68">
        <w:rPr>
          <w:rFonts w:cs="Times New Roman"/>
        </w:rPr>
        <w:t>3</w:t>
      </w:r>
      <w:r w:rsidRPr="00CE0F68">
        <w:rPr>
          <w:rFonts w:cs="Times New Roman"/>
        </w:rPr>
        <w:t>的</w:t>
      </w:r>
      <w:r w:rsidRPr="00CE0F68">
        <w:rPr>
          <w:rFonts w:cs="Times New Roman"/>
          <w:i/>
          <w:iCs/>
        </w:rPr>
        <w:t>n</w:t>
      </w:r>
      <w:r w:rsidRPr="00CE0F68">
        <w:rPr>
          <w:rFonts w:cs="Times New Roman"/>
        </w:rPr>
        <w:t>會變成</w:t>
      </w:r>
      <w:r w:rsidRPr="00CE0F68">
        <w:rPr>
          <w:rFonts w:cs="Times New Roman"/>
        </w:rPr>
        <w:t>28</w:t>
      </w:r>
      <w:r w:rsidR="00AD19C1">
        <w:rPr>
          <w:rFonts w:cs="Times New Roman"/>
        </w:rPr>
        <w:br/>
      </w:r>
      <w:r w:rsidRPr="00CE0F68">
        <w:rPr>
          <w:rFonts w:cs="Times New Roman"/>
        </w:rPr>
        <w:t>(E)</w:t>
      </w:r>
      <w:r w:rsidRPr="00CE0F68">
        <w:rPr>
          <w:rFonts w:cs="Times New Roman"/>
        </w:rPr>
        <w:t>如果僅將光屏和狹縫片的距離變成原來的兩倍，則</w:t>
      </w:r>
      <w:r w:rsidRPr="00136D63">
        <w:rPr>
          <w:rFonts w:cs="Times New Roman"/>
          <w:i/>
        </w:rPr>
        <w:t>S</w:t>
      </w:r>
      <w:r w:rsidRPr="00CE0F68">
        <w:rPr>
          <w:rFonts w:cs="Times New Roman"/>
        </w:rPr>
        <w:t>5</w:t>
      </w:r>
      <w:r w:rsidRPr="00CE0F68">
        <w:rPr>
          <w:rFonts w:cs="Times New Roman"/>
        </w:rPr>
        <w:t>的</w:t>
      </w:r>
      <w:r w:rsidR="00BC4CD2" w:rsidRPr="00CE0F68">
        <w:rPr>
          <w:rFonts w:eastAsia="新細明體o浡渀." w:cs="Times New Roman"/>
          <w:position w:val="-12"/>
          <w:lang w:eastAsia="zh-HK"/>
        </w:rPr>
        <w:object w:dxaOrig="540" w:dyaOrig="400">
          <v:shape id="_x0000_i1050" type="#_x0000_t75" style="width:27pt;height:20pt" o:ole="">
            <v:imagedata r:id="rId65" o:title=""/>
          </v:shape>
          <o:OLEObject Type="Embed" ProgID="Equation.DSMT4" ShapeID="_x0000_i1050" DrawAspect="Content" ObjectID="_1628078962" r:id="rId66"/>
        </w:object>
      </w:r>
      <w:r w:rsidRPr="00CE0F68">
        <w:rPr>
          <w:rFonts w:cs="Times New Roman"/>
        </w:rPr>
        <w:t>會變成</w:t>
      </w:r>
      <w:r w:rsidRPr="00CE0F68">
        <w:rPr>
          <w:rFonts w:cs="Times New Roman"/>
        </w:rPr>
        <w:t>24</w:t>
      </w:r>
      <w:r w:rsidR="00BC4CD2" w:rsidRPr="00CE0F68">
        <w:rPr>
          <w:rFonts w:cs="Times New Roman"/>
          <w:lang w:eastAsia="zh-HK"/>
        </w:rPr>
        <w:t>毫米</w:t>
      </w:r>
      <w:r w:rsidR="002B7691" w:rsidRPr="00CE0F68">
        <w:rPr>
          <w:rFonts w:cs="Times New Roman"/>
          <w:lang w:val="pt-BR"/>
        </w:rPr>
        <w:t>。</w:t>
      </w:r>
    </w:p>
    <w:p w:rsidR="00AD19C1" w:rsidRDefault="00AD19C1">
      <w:pPr>
        <w:widowControl/>
        <w:jc w:val="left"/>
        <w:rPr>
          <w:w w:val="103"/>
          <w:kern w:val="0"/>
        </w:rPr>
      </w:pPr>
      <w:r>
        <w:br w:type="page"/>
      </w:r>
    </w:p>
    <w:p w:rsidR="00C97A9F" w:rsidRPr="00CE0F68" w:rsidRDefault="002B7691" w:rsidP="00AD19C1">
      <w:pPr>
        <w:pStyle w:val="ab"/>
        <w:spacing w:after="80"/>
        <w:ind w:left="1087" w:hanging="1087"/>
        <w:rPr>
          <w:rFonts w:cs="Times New Roman"/>
        </w:rPr>
      </w:pPr>
      <w:r w:rsidRPr="00CE0F68">
        <w:rPr>
          <w:rFonts w:cs="Times New Roman"/>
        </w:rPr>
        <w:lastRenderedPageBreak/>
        <w:t>(</w:t>
      </w:r>
      <w:r w:rsidRPr="00CE0F68">
        <w:rPr>
          <w:rFonts w:cs="Times New Roman"/>
        </w:rPr>
        <w:tab/>
        <w:t>)</w:t>
      </w:r>
      <w:r w:rsidR="004E3782" w:rsidRPr="00CE0F68">
        <w:rPr>
          <w:rFonts w:cs="Times New Roman"/>
        </w:rPr>
        <w:t>24.</w:t>
      </w:r>
      <w:r w:rsidR="004E3782" w:rsidRPr="00CE0F68">
        <w:rPr>
          <w:rFonts w:cs="Times New Roman"/>
        </w:rPr>
        <w:tab/>
      </w:r>
      <w:r w:rsidR="00BC4CD2" w:rsidRPr="00CE0F68">
        <w:rPr>
          <w:rFonts w:cs="Times New Roman"/>
        </w:rPr>
        <w:t>電蚊拍利用電子電路讓兩電極間的直流電壓可升高達上千伏特，且兩電極間串聯著一個電阻值很大的電阻。它酷似網球拍的網狀拍外型，一般具有三層金屬導線網，其中構成上、下拍面的兩層較疏的金屬網彼此相通，構成同一電極，處於電路的低電位；夾在中間的一層金屬網則是電路中電位較高的另一電極。已知在一大氣壓下，當電場超過</w:t>
      </w:r>
      <w:r w:rsidR="00BC4CD2" w:rsidRPr="00CE0F68">
        <w:rPr>
          <w:rFonts w:cs="Times New Roman"/>
        </w:rPr>
        <w:t>30</w:t>
      </w:r>
      <w:r w:rsidR="00BC4CD2" w:rsidRPr="00CE0F68">
        <w:rPr>
          <w:rFonts w:cs="Times New Roman"/>
          <w:lang w:eastAsia="zh-HK"/>
        </w:rPr>
        <w:t>千伏特</w:t>
      </w:r>
      <w:r w:rsidR="00136D63">
        <w:rPr>
          <w:rFonts w:cs="Times New Roman"/>
          <w:lang w:eastAsia="zh-HK"/>
        </w:rPr>
        <w:t>/</w:t>
      </w:r>
      <w:r w:rsidR="00BC4CD2" w:rsidRPr="00CE0F68">
        <w:rPr>
          <w:rFonts w:cs="Times New Roman"/>
          <w:lang w:eastAsia="zh-HK"/>
        </w:rPr>
        <w:t>公分</w:t>
      </w:r>
      <w:r w:rsidR="00BC4CD2" w:rsidRPr="00CE0F68">
        <w:rPr>
          <w:rFonts w:cs="Times New Roman"/>
        </w:rPr>
        <w:t>時，空氣通常會被游離而放電。以下僅考慮兩電極的間距為</w:t>
      </w:r>
      <w:r w:rsidR="00BC4CD2" w:rsidRPr="00CE0F68">
        <w:rPr>
          <w:rFonts w:cs="Times New Roman"/>
        </w:rPr>
        <w:t>5</w:t>
      </w:r>
      <w:r w:rsidR="00BC4CD2" w:rsidRPr="00CE0F68">
        <w:rPr>
          <w:rFonts w:cs="Times New Roman"/>
          <w:lang w:eastAsia="zh-HK"/>
        </w:rPr>
        <w:t>毫米</w:t>
      </w:r>
      <w:r w:rsidR="00BC4CD2" w:rsidRPr="00CE0F68">
        <w:rPr>
          <w:rFonts w:cs="Times New Roman"/>
        </w:rPr>
        <w:t>之金屬網，且兩電極間的電壓不足以使空氣游離的電蚊拍。依據上述，判斷下列敘述哪些正確？</w:t>
      </w:r>
      <w:r w:rsidR="00BC4CD2" w:rsidRPr="00CE0F68">
        <w:rPr>
          <w:rFonts w:cs="Times New Roman"/>
        </w:rPr>
        <w:br/>
        <w:t>(A)</w:t>
      </w:r>
      <w:r w:rsidR="00BC4CD2" w:rsidRPr="00CE0F68">
        <w:rPr>
          <w:rFonts w:cs="Times New Roman"/>
        </w:rPr>
        <w:t>該電蚊拍兩電極間的電壓可升高至</w:t>
      </w:r>
      <w:r w:rsidR="00BC4CD2" w:rsidRPr="00CE0F68">
        <w:rPr>
          <w:rFonts w:cs="Times New Roman"/>
        </w:rPr>
        <w:t>30</w:t>
      </w:r>
      <w:r w:rsidR="00BC4CD2" w:rsidRPr="00CE0F68">
        <w:rPr>
          <w:rFonts w:cs="Times New Roman"/>
          <w:lang w:eastAsia="zh-HK"/>
        </w:rPr>
        <w:t>千伏特</w:t>
      </w:r>
      <w:r w:rsidR="00BC4CD2" w:rsidRPr="00CE0F68">
        <w:rPr>
          <w:rFonts w:cs="Times New Roman"/>
        </w:rPr>
        <w:br/>
        <w:t>(B)</w:t>
      </w:r>
      <w:r w:rsidR="00BC4CD2" w:rsidRPr="00CE0F68">
        <w:rPr>
          <w:rFonts w:cs="Times New Roman"/>
        </w:rPr>
        <w:t>閃電生成的基本原理與電蚊拍游離空氣放電的原理是一樣的</w:t>
      </w:r>
      <w:r w:rsidR="00BC4CD2" w:rsidRPr="00CE0F68">
        <w:rPr>
          <w:rFonts w:cs="Times New Roman"/>
        </w:rPr>
        <w:br/>
        <w:t>(C)</w:t>
      </w:r>
      <w:r w:rsidR="00BC4CD2" w:rsidRPr="00CE0F68">
        <w:rPr>
          <w:rFonts w:cs="Times New Roman"/>
        </w:rPr>
        <w:t>電蚊拍拍面上的電子由較高的原子能階躍遷回低能階時釋放的能量可使空氣游離</w:t>
      </w:r>
      <w:r w:rsidR="00BC4CD2" w:rsidRPr="00CE0F68">
        <w:rPr>
          <w:rFonts w:cs="Times New Roman"/>
        </w:rPr>
        <w:br/>
        <w:t>(D)</w:t>
      </w:r>
      <w:r w:rsidR="00BC4CD2" w:rsidRPr="00CE0F68">
        <w:rPr>
          <w:rFonts w:cs="Times New Roman"/>
        </w:rPr>
        <w:t>飛入兩電極間的蚊蟲相當於導電體，即使它只碰到外層電網，也可使兩電極間的空氣間隙減小，以致空氣游離放電</w:t>
      </w:r>
      <w:r w:rsidR="00BC4CD2" w:rsidRPr="00CE0F68">
        <w:rPr>
          <w:rFonts w:cs="Times New Roman"/>
        </w:rPr>
        <w:br/>
        <w:t>(E)</w:t>
      </w:r>
      <w:r w:rsidR="00BC4CD2" w:rsidRPr="00CE0F68">
        <w:rPr>
          <w:rFonts w:cs="Times New Roman"/>
        </w:rPr>
        <w:t>電蚊拍中間夾層的金屬網電位高達上千伏特，若人體碰觸金屬網，會因電擊而產生嚴重傷害</w:t>
      </w:r>
      <w:r w:rsidR="000E2785" w:rsidRPr="00CE0F68">
        <w:rPr>
          <w:rFonts w:cs="Times New Roman"/>
        </w:rPr>
        <w:t>。</w:t>
      </w:r>
    </w:p>
    <w:p w:rsidR="00BC4CD2" w:rsidRPr="00CE0F68" w:rsidRDefault="00BC4CD2" w:rsidP="00BC4CD2">
      <w:pPr>
        <w:pStyle w:val="ab"/>
        <w:ind w:left="1087" w:hanging="1087"/>
        <w:rPr>
          <w:rFonts w:cs="Times New Roman"/>
        </w:rPr>
      </w:pPr>
    </w:p>
    <w:p w:rsidR="00C97A9F" w:rsidRPr="00CE0F68" w:rsidRDefault="00765A83" w:rsidP="00BC4CD2">
      <w:pPr>
        <w:rPr>
          <w:kern w:val="0"/>
          <w:sz w:val="32"/>
          <w:szCs w:val="32"/>
        </w:rPr>
      </w:pPr>
      <w:r w:rsidRPr="00CE0F68">
        <w:rPr>
          <w:kern w:val="0"/>
          <w:sz w:val="32"/>
          <w:szCs w:val="32"/>
        </w:rPr>
        <w:t>第貳部分：非選擇題（占</w:t>
      </w:r>
      <w:r w:rsidRPr="00CE0F68">
        <w:rPr>
          <w:kern w:val="0"/>
          <w:sz w:val="32"/>
          <w:szCs w:val="32"/>
        </w:rPr>
        <w:t>20</w:t>
      </w:r>
      <w:r w:rsidRPr="00CE0F68">
        <w:rPr>
          <w:kern w:val="0"/>
          <w:sz w:val="32"/>
          <w:szCs w:val="32"/>
        </w:rPr>
        <w:t>分）</w:t>
      </w:r>
    </w:p>
    <w:p w:rsidR="0076476A" w:rsidRPr="00CE0F68" w:rsidRDefault="00765A83" w:rsidP="006E5EDB">
      <w:pPr>
        <w:pBdr>
          <w:top w:val="single" w:sz="4" w:space="1" w:color="auto"/>
          <w:left w:val="single" w:sz="4" w:space="4" w:color="auto"/>
          <w:bottom w:val="single" w:sz="4" w:space="1" w:color="auto"/>
          <w:right w:val="single" w:sz="4" w:space="4" w:color="auto"/>
        </w:pBdr>
        <w:ind w:left="720" w:hangingChars="300" w:hanging="720"/>
        <w:rPr>
          <w:rFonts w:eastAsia="標楷體"/>
        </w:rPr>
      </w:pPr>
      <w:r w:rsidRPr="00CE0F68">
        <w:rPr>
          <w:rFonts w:eastAsia="標楷體"/>
        </w:rPr>
        <w:t>說明：本部分共有二大題，答案必須寫在「答案卷」上，並於題號欄標明大題號（一、二）與子題號（</w:t>
      </w:r>
      <w:r w:rsidRPr="00CE0F68">
        <w:rPr>
          <w:rFonts w:eastAsia="標楷體"/>
        </w:rPr>
        <w:t>1</w:t>
      </w:r>
      <w:r w:rsidRPr="00CE0F68">
        <w:rPr>
          <w:rFonts w:eastAsia="標楷體"/>
        </w:rPr>
        <w:t>、</w:t>
      </w:r>
      <w:r w:rsidRPr="00CE0F68">
        <w:rPr>
          <w:rFonts w:eastAsia="標楷體"/>
        </w:rPr>
        <w:t>2</w:t>
      </w:r>
      <w:r w:rsidRPr="00CE0F68">
        <w:rPr>
          <w:rFonts w:eastAsia="標楷體"/>
        </w:rPr>
        <w:t>、</w:t>
      </w:r>
      <w:r w:rsidR="00314654">
        <w:rPr>
          <w:rFonts w:eastAsia="標楷體" w:hint="eastAsia"/>
        </w:rPr>
        <w:t>……</w:t>
      </w:r>
      <w:r w:rsidRPr="00CE0F68">
        <w:rPr>
          <w:rFonts w:eastAsia="標楷體"/>
        </w:rPr>
        <w:t>），若因字跡潦草、未標示題號、標錯題號等原因，致評閱人員無法清楚辨識，其後果由考生自行承擔。作答時不必抄題，但必須寫出計算過程或理由，否則將酌予扣分。作答使用筆尖較粗之黑色墨水的筆書寫，且不得使用鉛筆。每一子題配分標於題末</w:t>
      </w:r>
      <w:r w:rsidR="004E3782" w:rsidRPr="00CE0F68">
        <w:rPr>
          <w:rFonts w:eastAsia="標楷體"/>
        </w:rPr>
        <w:t>。</w:t>
      </w:r>
    </w:p>
    <w:p w:rsidR="00AD19C1" w:rsidRDefault="00765A83" w:rsidP="007C3219">
      <w:pPr>
        <w:pStyle w:val="2"/>
        <w:spacing w:line="240" w:lineRule="auto"/>
        <w:ind w:left="480" w:hangingChars="200" w:hanging="480"/>
        <w:jc w:val="left"/>
        <w:rPr>
          <w:rFonts w:ascii="Times New Roman" w:hAnsi="Times New Roman"/>
          <w:kern w:val="0"/>
          <w:sz w:val="24"/>
          <w:szCs w:val="24"/>
        </w:rPr>
      </w:pPr>
      <w:r w:rsidRPr="00CE0F68">
        <w:rPr>
          <w:rFonts w:ascii="Times New Roman" w:hAnsi="Times New Roman"/>
          <w:kern w:val="0"/>
          <w:sz w:val="24"/>
          <w:szCs w:val="22"/>
        </w:rPr>
        <w:t>一、</w:t>
      </w:r>
      <w:r w:rsidR="007C3219" w:rsidRPr="00CE0F68">
        <w:rPr>
          <w:rFonts w:ascii="Times New Roman" w:hAnsi="Times New Roman"/>
          <w:kern w:val="0"/>
          <w:sz w:val="24"/>
          <w:szCs w:val="24"/>
        </w:rPr>
        <w:t>欲使用惠司同電橋測量電阻，圖中為電路元件的符號，其中</w:t>
      </w:r>
      <w:r w:rsidR="007C3219" w:rsidRPr="00CE0F68">
        <w:rPr>
          <w:rFonts w:ascii="Times New Roman" w:hAnsi="Times New Roman"/>
          <w:kern w:val="0"/>
          <w:sz w:val="24"/>
          <w:szCs w:val="24"/>
        </w:rPr>
        <w:t>G</w:t>
      </w:r>
      <w:r w:rsidR="007C3219" w:rsidRPr="00CE0F68">
        <w:rPr>
          <w:rFonts w:ascii="Times New Roman" w:hAnsi="Times New Roman"/>
          <w:kern w:val="0"/>
          <w:sz w:val="24"/>
          <w:szCs w:val="24"/>
        </w:rPr>
        <w:t>為檢流計、</w:t>
      </w:r>
      <w:r w:rsidR="007C3219" w:rsidRPr="00CE0F68">
        <w:rPr>
          <w:rFonts w:ascii="Times New Roman" w:hAnsi="Times New Roman"/>
          <w:kern w:val="0"/>
          <w:position w:val="-6"/>
          <w:sz w:val="24"/>
          <w:szCs w:val="24"/>
        </w:rPr>
        <w:object w:dxaOrig="200" w:dyaOrig="220">
          <v:shape id="_x0000_i1051" type="#_x0000_t75" style="width:10pt;height:11pt" o:ole="">
            <v:imagedata r:id="rId67" o:title=""/>
          </v:shape>
          <o:OLEObject Type="Embed" ProgID="Equation.DSMT4" ShapeID="_x0000_i1051" DrawAspect="Content" ObjectID="_1628078963" r:id="rId68"/>
        </w:object>
      </w:r>
      <w:r w:rsidR="007C3219" w:rsidRPr="00CE0F68">
        <w:rPr>
          <w:rFonts w:ascii="Times New Roman" w:hAnsi="Times New Roman"/>
          <w:kern w:val="0"/>
          <w:sz w:val="24"/>
          <w:szCs w:val="24"/>
        </w:rPr>
        <w:t>為直流電源供應器、</w:t>
      </w:r>
      <w:r w:rsidR="007C3219" w:rsidRPr="00AD19C1">
        <w:rPr>
          <w:rFonts w:ascii="Times New Roman" w:hAnsi="Times New Roman"/>
          <w:i/>
          <w:kern w:val="0"/>
          <w:sz w:val="24"/>
          <w:szCs w:val="24"/>
        </w:rPr>
        <w:t>S</w:t>
      </w:r>
      <w:r w:rsidR="007C3219" w:rsidRPr="00CE0F68">
        <w:rPr>
          <w:rFonts w:ascii="Times New Roman" w:hAnsi="Times New Roman"/>
          <w:kern w:val="0"/>
          <w:sz w:val="24"/>
          <w:szCs w:val="24"/>
        </w:rPr>
        <w:t>為開關、</w:t>
      </w:r>
      <w:r w:rsidR="007C3219" w:rsidRPr="00CE0F68">
        <w:rPr>
          <w:rFonts w:ascii="Times New Roman" w:hAnsi="Times New Roman"/>
          <w:i/>
          <w:kern w:val="0"/>
          <w:sz w:val="24"/>
          <w:szCs w:val="24"/>
        </w:rPr>
        <w:t>R</w:t>
      </w:r>
      <w:r w:rsidR="007C3219" w:rsidRPr="00CE0F68">
        <w:rPr>
          <w:rFonts w:ascii="Times New Roman" w:hAnsi="Times New Roman"/>
          <w:kern w:val="0"/>
          <w:sz w:val="24"/>
          <w:szCs w:val="24"/>
          <w:vertAlign w:val="subscript"/>
        </w:rPr>
        <w:t>1</w:t>
      </w:r>
      <w:r w:rsidR="007C3219" w:rsidRPr="00CE0F68">
        <w:rPr>
          <w:rFonts w:ascii="Times New Roman" w:hAnsi="Times New Roman"/>
          <w:kern w:val="0"/>
          <w:sz w:val="24"/>
          <w:szCs w:val="24"/>
        </w:rPr>
        <w:t>為已知電阻、</w:t>
      </w:r>
      <w:r w:rsidR="007C3219" w:rsidRPr="00CE0F68">
        <w:rPr>
          <w:rFonts w:ascii="Times New Roman" w:hAnsi="Times New Roman"/>
          <w:i/>
          <w:kern w:val="0"/>
          <w:sz w:val="24"/>
          <w:szCs w:val="24"/>
        </w:rPr>
        <w:t>R</w:t>
      </w:r>
      <w:r w:rsidR="007C3219" w:rsidRPr="00CE0F68">
        <w:rPr>
          <w:rFonts w:ascii="Times New Roman" w:hAnsi="Times New Roman"/>
          <w:i/>
          <w:kern w:val="0"/>
          <w:sz w:val="24"/>
          <w:szCs w:val="24"/>
          <w:vertAlign w:val="subscript"/>
        </w:rPr>
        <w:t>x</w:t>
      </w:r>
      <w:r w:rsidR="007C3219" w:rsidRPr="00CE0F68">
        <w:rPr>
          <w:rFonts w:ascii="Times New Roman" w:hAnsi="Times New Roman"/>
          <w:kern w:val="0"/>
          <w:sz w:val="24"/>
          <w:szCs w:val="24"/>
        </w:rPr>
        <w:t>為待測電阻。另有惠司同電橋（三接頭滑動可變電阻），其電阻大小與電阻線的長度成正比。</w:t>
      </w:r>
    </w:p>
    <w:p w:rsidR="00AD19C1" w:rsidRDefault="00AD19C1" w:rsidP="007C3219">
      <w:pPr>
        <w:pStyle w:val="2"/>
        <w:spacing w:line="240" w:lineRule="auto"/>
        <w:ind w:left="480" w:hangingChars="200" w:hanging="480"/>
        <w:jc w:val="left"/>
        <w:rPr>
          <w:rFonts w:ascii="Times New Roman" w:hAnsi="Times New Roman"/>
          <w:kern w:val="0"/>
          <w:sz w:val="24"/>
          <w:szCs w:val="24"/>
        </w:rPr>
      </w:pPr>
    </w:p>
    <w:p w:rsidR="002B7691" w:rsidRDefault="00AD19C1" w:rsidP="00AD19C1">
      <w:pPr>
        <w:pStyle w:val="2"/>
        <w:spacing w:line="240" w:lineRule="auto"/>
        <w:ind w:left="460" w:hangingChars="200" w:hanging="460"/>
        <w:jc w:val="center"/>
        <w:rPr>
          <w:rFonts w:ascii="Times New Roman" w:hAnsi="Times New Roman"/>
          <w:kern w:val="0"/>
          <w:sz w:val="24"/>
          <w:szCs w:val="22"/>
        </w:rPr>
      </w:pPr>
      <w:r>
        <w:rPr>
          <w:rFonts w:ascii="Times New Roman" w:hAnsi="Times New Roman"/>
          <w:noProof/>
        </w:rPr>
        <w:drawing>
          <wp:inline distT="0" distB="0" distL="0" distR="0" wp14:anchorId="78C6DA80" wp14:editId="7FB965CB">
            <wp:extent cx="3597275" cy="1247140"/>
            <wp:effectExtent l="0" t="0" r="3175" b="0"/>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9.eps"/>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597275" cy="1247140"/>
                    </a:xfrm>
                    <a:prstGeom prst="rect">
                      <a:avLst/>
                    </a:prstGeom>
                  </pic:spPr>
                </pic:pic>
              </a:graphicData>
            </a:graphic>
          </wp:inline>
        </w:drawing>
      </w:r>
    </w:p>
    <w:p w:rsidR="00AD19C1" w:rsidRPr="00CE0F68" w:rsidRDefault="00AD19C1" w:rsidP="00AD19C1">
      <w:pPr>
        <w:pStyle w:val="2"/>
        <w:spacing w:line="240" w:lineRule="auto"/>
        <w:ind w:left="480" w:hangingChars="200" w:hanging="480"/>
        <w:jc w:val="center"/>
        <w:rPr>
          <w:rFonts w:ascii="Times New Roman" w:hAnsi="Times New Roman"/>
          <w:kern w:val="0"/>
          <w:sz w:val="24"/>
          <w:szCs w:val="22"/>
        </w:rPr>
      </w:pPr>
    </w:p>
    <w:p w:rsidR="002B7691" w:rsidRPr="00CE0F68" w:rsidRDefault="004E3782" w:rsidP="00CE0170">
      <w:pPr>
        <w:pStyle w:val="10"/>
        <w:ind w:left="371" w:hanging="371"/>
      </w:pPr>
      <w:r w:rsidRPr="00CE0F68">
        <w:t>1.</w:t>
      </w:r>
      <w:r w:rsidRPr="00CE0F68">
        <w:tab/>
      </w:r>
      <w:r w:rsidR="007C3219" w:rsidRPr="00CE0F68">
        <w:t>利用</w:t>
      </w:r>
      <w:r w:rsidR="007C3219" w:rsidRPr="00CE0F68">
        <w:rPr>
          <w:lang w:eastAsia="zh-HK"/>
        </w:rPr>
        <w:t>如圖</w:t>
      </w:r>
      <w:r w:rsidR="007C3219" w:rsidRPr="00CE0F68">
        <w:t>的元件各一個及數條接線，安裝成惠司同電橋來測量</w:t>
      </w:r>
      <w:r w:rsidR="007C3219" w:rsidRPr="00CE0F68">
        <w:rPr>
          <w:i/>
        </w:rPr>
        <w:t>R</w:t>
      </w:r>
      <w:r w:rsidR="007C3219" w:rsidRPr="00CE0F68">
        <w:rPr>
          <w:i/>
          <w:vertAlign w:val="subscript"/>
        </w:rPr>
        <w:t>x</w:t>
      </w:r>
      <w:r w:rsidR="007C3219" w:rsidRPr="00CE0F68">
        <w:t>的電阻值，試畫出其電路圖。（</w:t>
      </w:r>
      <w:r w:rsidR="007C3219" w:rsidRPr="00CE0F68">
        <w:t>4</w:t>
      </w:r>
      <w:r w:rsidR="007C3219" w:rsidRPr="00CE0F68">
        <w:t>分）</w:t>
      </w:r>
    </w:p>
    <w:p w:rsidR="002B7691" w:rsidRPr="00CE0F68" w:rsidRDefault="004E3782" w:rsidP="00CE0170">
      <w:pPr>
        <w:pStyle w:val="10"/>
        <w:ind w:left="371" w:hanging="371"/>
      </w:pPr>
      <w:r w:rsidRPr="00CE0F68">
        <w:t>2.</w:t>
      </w:r>
      <w:r w:rsidRPr="00CE0F68">
        <w:rPr>
          <w:szCs w:val="14"/>
        </w:rPr>
        <w:tab/>
      </w:r>
      <w:r w:rsidR="007C3219" w:rsidRPr="00CE0F68">
        <w:t>列出相關公式，並說明利用惠司同電橋可測量出未知電阻的基本原理。（</w:t>
      </w:r>
      <w:r w:rsidR="007C3219" w:rsidRPr="00CE0F68">
        <w:t>3</w:t>
      </w:r>
      <w:r w:rsidR="007C3219" w:rsidRPr="00CE0F68">
        <w:t>分）</w:t>
      </w:r>
    </w:p>
    <w:p w:rsidR="0076476A" w:rsidRPr="00CE0F68" w:rsidRDefault="004E3782" w:rsidP="00CE0170">
      <w:pPr>
        <w:pStyle w:val="10"/>
        <w:ind w:left="371" w:hanging="371"/>
      </w:pPr>
      <w:r w:rsidRPr="00CE0F68">
        <w:t>3.</w:t>
      </w:r>
      <w:r w:rsidRPr="00CE0F68">
        <w:tab/>
      </w:r>
      <w:r w:rsidR="007C3219" w:rsidRPr="00CE0F68">
        <w:t>簡要說明利用惠司同電橋測量</w:t>
      </w:r>
      <w:r w:rsidR="007C3219" w:rsidRPr="00CE0F68">
        <w:rPr>
          <w:i/>
          <w:iCs/>
        </w:rPr>
        <w:t>R</w:t>
      </w:r>
      <w:r w:rsidR="002F5359" w:rsidRPr="002F5359">
        <w:rPr>
          <w:i/>
          <w:vertAlign w:val="subscript"/>
        </w:rPr>
        <w:t>x</w:t>
      </w:r>
      <w:r w:rsidR="007C3219" w:rsidRPr="00CE0F68">
        <w:t>的步驟。（</w:t>
      </w:r>
      <w:r w:rsidR="007C3219" w:rsidRPr="00CE0F68">
        <w:t>3</w:t>
      </w:r>
      <w:r w:rsidR="007C3219" w:rsidRPr="00CE0F68">
        <w:t>分）</w:t>
      </w:r>
    </w:p>
    <w:p w:rsidR="007C3219" w:rsidRPr="00CE0F68" w:rsidRDefault="007C3219" w:rsidP="007C3219">
      <w:pPr>
        <w:autoSpaceDE w:val="0"/>
        <w:autoSpaceDN w:val="0"/>
        <w:adjustRightInd w:val="0"/>
        <w:rPr>
          <w:kern w:val="0"/>
        </w:rPr>
      </w:pPr>
    </w:p>
    <w:p w:rsidR="00AD19C1" w:rsidRDefault="00AD19C1">
      <w:pPr>
        <w:widowControl/>
        <w:jc w:val="left"/>
        <w:rPr>
          <w:w w:val="103"/>
          <w:kern w:val="0"/>
        </w:rPr>
      </w:pPr>
      <w:r>
        <w:br w:type="page"/>
      </w:r>
    </w:p>
    <w:p w:rsidR="007C3219" w:rsidRPr="00CE0F68" w:rsidRDefault="007C3219" w:rsidP="007C3219">
      <w:pPr>
        <w:pStyle w:val="10"/>
        <w:ind w:left="371" w:hanging="371"/>
      </w:pPr>
      <w:r w:rsidRPr="00CE0F68">
        <w:lastRenderedPageBreak/>
        <w:t>二、獲得</w:t>
      </w:r>
      <w:r w:rsidRPr="00CE0F68">
        <w:t>2018</w:t>
      </w:r>
      <w:r w:rsidRPr="00CE0F68">
        <w:t>年諾貝爾物理學獎的科學家對雷射領域做出的重要貢獻，包括了光學鑷子在物理學上的應用，本大題將探討傳統鑷子與光學鑷子的原理。</w:t>
      </w:r>
    </w:p>
    <w:p w:rsidR="007C3219" w:rsidRPr="00CE0F68" w:rsidRDefault="007C3219" w:rsidP="007C3219">
      <w:pPr>
        <w:pStyle w:val="10"/>
        <w:ind w:left="371" w:hanging="371"/>
      </w:pPr>
      <w:r w:rsidRPr="00CE0F68">
        <w:t>1.</w:t>
      </w:r>
      <w:r w:rsidRPr="00CE0F68">
        <w:tab/>
      </w:r>
      <w:r w:rsidRPr="00CE0F68">
        <w:t>傳統鑷子：</w:t>
      </w:r>
    </w:p>
    <w:p w:rsidR="007C3219" w:rsidRPr="00CE0F68" w:rsidRDefault="007C3219" w:rsidP="007C3219">
      <w:pPr>
        <w:autoSpaceDE w:val="0"/>
        <w:autoSpaceDN w:val="0"/>
        <w:adjustRightInd w:val="0"/>
        <w:ind w:left="371" w:firstLineChars="199" w:firstLine="478"/>
        <w:rPr>
          <w:kern w:val="0"/>
        </w:rPr>
      </w:pPr>
      <w:r w:rsidRPr="00CE0F68">
        <w:rPr>
          <w:kern w:val="0"/>
        </w:rPr>
        <w:t>用兩邊長各為</w:t>
      </w:r>
      <w:r w:rsidRPr="00CE0F68">
        <w:rPr>
          <w:i/>
          <w:iCs/>
          <w:kern w:val="0"/>
        </w:rPr>
        <w:t>L</w:t>
      </w:r>
      <w:r w:rsidRPr="00CE0F68">
        <w:rPr>
          <w:kern w:val="0"/>
        </w:rPr>
        <w:t>、末端重合成</w:t>
      </w:r>
      <w:r w:rsidRPr="00CE0F68">
        <w:rPr>
          <w:kern w:val="0"/>
        </w:rPr>
        <w:t>V</w:t>
      </w:r>
      <w:r w:rsidRPr="00CE0F68">
        <w:rPr>
          <w:kern w:val="0"/>
        </w:rPr>
        <w:t>字形的鑷子，去夾半徑為</w:t>
      </w:r>
      <w:r w:rsidRPr="00CE0F68">
        <w:rPr>
          <w:i/>
          <w:iCs/>
          <w:kern w:val="0"/>
        </w:rPr>
        <w:t>R</w:t>
      </w:r>
      <w:r w:rsidRPr="00CE0F68">
        <w:rPr>
          <w:kern w:val="0"/>
        </w:rPr>
        <w:t>、質量為</w:t>
      </w:r>
      <w:r w:rsidRPr="00CE0F68">
        <w:rPr>
          <w:i/>
          <w:iCs/>
          <w:kern w:val="0"/>
        </w:rPr>
        <w:t>m</w:t>
      </w:r>
      <w:r w:rsidRPr="00CE0F68">
        <w:rPr>
          <w:kern w:val="0"/>
        </w:rPr>
        <w:t>的玻璃小球。夾小球時，鑷子在鉛垂面上，若每邊對小球施力量值為</w:t>
      </w:r>
      <w:r w:rsidRPr="00CE0F68">
        <w:rPr>
          <w:i/>
          <w:iCs/>
          <w:kern w:val="0"/>
        </w:rPr>
        <w:t>F</w:t>
      </w:r>
      <w:r w:rsidRPr="00CE0F68">
        <w:rPr>
          <w:kern w:val="0"/>
        </w:rPr>
        <w:t>，恰可將小球夾起，鑷子與小球的接觸點，如圖</w:t>
      </w:r>
      <w:r w:rsidRPr="00CE0F68">
        <w:rPr>
          <w:kern w:val="0"/>
        </w:rPr>
        <w:t>(a)</w:t>
      </w:r>
      <w:r w:rsidRPr="00CE0F68">
        <w:rPr>
          <w:kern w:val="0"/>
        </w:rPr>
        <w:t>所示。試畫出小球所受各外力的力圖（需標示各外力的名稱），並計算出鑷子與小球之間的靜摩擦係數</w:t>
      </w:r>
      <w:r w:rsidRPr="00AD19C1">
        <w:rPr>
          <w:i/>
          <w:kern w:val="0"/>
        </w:rPr>
        <w:t>μ</w:t>
      </w:r>
      <w:r w:rsidRPr="00CE0F68">
        <w:rPr>
          <w:kern w:val="0"/>
        </w:rPr>
        <w:t>至少為若干？設重力加速度為</w:t>
      </w:r>
      <w:r w:rsidRPr="00AD19C1">
        <w:rPr>
          <w:i/>
          <w:kern w:val="0"/>
        </w:rPr>
        <w:t>g</w:t>
      </w:r>
      <w:r w:rsidRPr="00CE0F68">
        <w:rPr>
          <w:kern w:val="0"/>
        </w:rPr>
        <w:t>。（</w:t>
      </w:r>
      <w:r w:rsidRPr="00CE0F68">
        <w:rPr>
          <w:kern w:val="0"/>
        </w:rPr>
        <w:t>5</w:t>
      </w:r>
      <w:r w:rsidRPr="00CE0F68">
        <w:rPr>
          <w:kern w:val="0"/>
        </w:rPr>
        <w:t>分）</w:t>
      </w:r>
    </w:p>
    <w:p w:rsidR="007C3219" w:rsidRPr="00CE0F68" w:rsidRDefault="007C3219" w:rsidP="007C3219">
      <w:pPr>
        <w:pStyle w:val="10"/>
        <w:ind w:left="371" w:hanging="371"/>
      </w:pPr>
      <w:r w:rsidRPr="00CE0F68">
        <w:t>2.</w:t>
      </w:r>
      <w:r w:rsidRPr="00CE0F68">
        <w:tab/>
      </w:r>
      <w:r w:rsidRPr="00CE0F68">
        <w:t>光學鑷子：（應用高度聚焦的雷射光束來控制微小物體）</w:t>
      </w:r>
    </w:p>
    <w:p w:rsidR="007C3219" w:rsidRPr="00CE0F68" w:rsidRDefault="007C3219" w:rsidP="007C3219">
      <w:pPr>
        <w:autoSpaceDE w:val="0"/>
        <w:autoSpaceDN w:val="0"/>
        <w:adjustRightInd w:val="0"/>
        <w:ind w:left="371" w:firstLineChars="199" w:firstLine="478"/>
        <w:rPr>
          <w:kern w:val="0"/>
        </w:rPr>
      </w:pPr>
      <w:r w:rsidRPr="00CE0F68">
        <w:rPr>
          <w:kern w:val="0"/>
        </w:rPr>
        <w:t>當雷射光穿透折射率比周圍介質還大的球形微粒（以下簡稱為微粒）時，雷射光束會折射偏向，代表光束中光子的動量發生了變化，由牛頓第三運動定律可知，光子可施力於微粒上。</w:t>
      </w:r>
    </w:p>
    <w:p w:rsidR="007C3219" w:rsidRPr="00CE0F68" w:rsidRDefault="007C3219" w:rsidP="007C3219">
      <w:pPr>
        <w:autoSpaceDE w:val="0"/>
        <w:autoSpaceDN w:val="0"/>
        <w:adjustRightInd w:val="0"/>
        <w:ind w:left="371" w:firstLineChars="199" w:firstLine="478"/>
        <w:rPr>
          <w:kern w:val="0"/>
        </w:rPr>
      </w:pPr>
      <w:r w:rsidRPr="00CE0F68">
        <w:rPr>
          <w:kern w:val="0"/>
        </w:rPr>
        <w:t>當微粒的大小遠大於雷射光的波長時，可用幾何光學來解釋光學鑷子的原理。如圖</w:t>
      </w:r>
      <w:r w:rsidRPr="00CE0F68">
        <w:rPr>
          <w:kern w:val="0"/>
        </w:rPr>
        <w:t>(b)</w:t>
      </w:r>
      <w:r w:rsidRPr="00CE0F68">
        <w:rPr>
          <w:kern w:val="0"/>
        </w:rPr>
        <w:t>所示，若僅考慮通過會聚透鏡後的雷射光束中，行進方向交會於微粒球心</w:t>
      </w:r>
      <w:r w:rsidRPr="00AD19C1">
        <w:rPr>
          <w:i/>
          <w:kern w:val="0"/>
        </w:rPr>
        <w:t>O</w:t>
      </w:r>
      <w:r w:rsidRPr="00CE0F68">
        <w:rPr>
          <w:kern w:val="0"/>
        </w:rPr>
        <w:t>下方的</w:t>
      </w:r>
      <w:r w:rsidRPr="00AD19C1">
        <w:rPr>
          <w:i/>
          <w:kern w:val="0"/>
        </w:rPr>
        <w:t>B</w:t>
      </w:r>
      <w:r w:rsidRPr="00CE0F68">
        <w:rPr>
          <w:kern w:val="0"/>
        </w:rPr>
        <w:t>點之編號</w:t>
      </w:r>
      <w:r w:rsidRPr="00CE0F68">
        <w:rPr>
          <w:kern w:val="0"/>
        </w:rPr>
        <w:t>1</w:t>
      </w:r>
      <w:r w:rsidRPr="00CE0F68">
        <w:rPr>
          <w:kern w:val="0"/>
        </w:rPr>
        <w:t>、</w:t>
      </w:r>
      <w:r w:rsidRPr="00CE0F68">
        <w:rPr>
          <w:kern w:val="0"/>
        </w:rPr>
        <w:t>2</w:t>
      </w:r>
      <w:r w:rsidRPr="00CE0F68">
        <w:rPr>
          <w:kern w:val="0"/>
        </w:rPr>
        <w:t>兩條光線，它們射入微粒後會發生偏折，再由微粒的上方射出時，則因光線被折射，光子會施於微粒一個作用方向向下的合力</w:t>
      </w:r>
      <w:r w:rsidR="007529C1" w:rsidRPr="00CE0F68">
        <w:rPr>
          <w:kern w:val="0"/>
          <w:position w:val="-4"/>
        </w:rPr>
        <w:object w:dxaOrig="260" w:dyaOrig="320">
          <v:shape id="_x0000_i1052" type="#_x0000_t75" style="width:13pt;height:16pt" o:ole="">
            <v:imagedata r:id="rId70" o:title=""/>
          </v:shape>
          <o:OLEObject Type="Embed" ProgID="Equation.DSMT4" ShapeID="_x0000_i1052" DrawAspect="Content" ObjectID="_1628078964" r:id="rId71"/>
        </w:object>
      </w:r>
      <w:r w:rsidRPr="00CE0F68">
        <w:rPr>
          <w:kern w:val="0"/>
        </w:rPr>
        <w:t>，而將微粒向下推移。編號</w:t>
      </w:r>
      <w:r w:rsidRPr="00CE0F68">
        <w:rPr>
          <w:kern w:val="0"/>
        </w:rPr>
        <w:t>1</w:t>
      </w:r>
      <w:r w:rsidRPr="00CE0F68">
        <w:rPr>
          <w:kern w:val="0"/>
        </w:rPr>
        <w:t>、</w:t>
      </w:r>
      <w:r w:rsidRPr="00CE0F68">
        <w:rPr>
          <w:kern w:val="0"/>
        </w:rPr>
        <w:t>2</w:t>
      </w:r>
      <w:r w:rsidRPr="00CE0F68">
        <w:rPr>
          <w:kern w:val="0"/>
        </w:rPr>
        <w:t>兩條光線射入微粒前後，光子的動量分別為</w:t>
      </w:r>
      <w:r w:rsidR="00AD19C1" w:rsidRPr="00CE0F68">
        <w:rPr>
          <w:kern w:val="0"/>
          <w:position w:val="-12"/>
        </w:rPr>
        <w:object w:dxaOrig="300" w:dyaOrig="400">
          <v:shape id="_x0000_i1053" type="#_x0000_t75" style="width:15pt;height:20pt" o:ole="">
            <v:imagedata r:id="rId72" o:title=""/>
          </v:shape>
          <o:OLEObject Type="Embed" ProgID="Equation.DSMT4" ShapeID="_x0000_i1053" DrawAspect="Content" ObjectID="_1628078965" r:id="rId73"/>
        </w:object>
      </w:r>
      <w:r w:rsidRPr="00CE0F68">
        <w:rPr>
          <w:kern w:val="0"/>
        </w:rPr>
        <w:t>與</w:t>
      </w:r>
      <w:r w:rsidR="00AD19C1" w:rsidRPr="00CE0F68">
        <w:rPr>
          <w:kern w:val="0"/>
          <w:position w:val="-12"/>
        </w:rPr>
        <w:object w:dxaOrig="340" w:dyaOrig="499">
          <v:shape id="_x0000_i1054" type="#_x0000_t75" style="width:17pt;height:24.95pt" o:ole="">
            <v:imagedata r:id="rId74" o:title=""/>
          </v:shape>
          <o:OLEObject Type="Embed" ProgID="Equation.DSMT4" ShapeID="_x0000_i1054" DrawAspect="Content" ObjectID="_1628078966" r:id="rId75"/>
        </w:object>
      </w:r>
      <w:r w:rsidRPr="00CE0F68">
        <w:rPr>
          <w:kern w:val="0"/>
        </w:rPr>
        <w:t>、</w:t>
      </w:r>
      <w:r w:rsidR="00AD19C1" w:rsidRPr="00CE0F68">
        <w:rPr>
          <w:kern w:val="0"/>
          <w:position w:val="-12"/>
        </w:rPr>
        <w:object w:dxaOrig="320" w:dyaOrig="400">
          <v:shape id="_x0000_i1055" type="#_x0000_t75" style="width:16pt;height:20pt" o:ole="">
            <v:imagedata r:id="rId76" o:title=""/>
          </v:shape>
          <o:OLEObject Type="Embed" ProgID="Equation.DSMT4" ShapeID="_x0000_i1055" DrawAspect="Content" ObjectID="_1628078967" r:id="rId77"/>
        </w:object>
      </w:r>
      <w:r w:rsidRPr="00CE0F68">
        <w:rPr>
          <w:kern w:val="0"/>
        </w:rPr>
        <w:t>與</w:t>
      </w:r>
      <w:r w:rsidR="00AD19C1" w:rsidRPr="00CE0F68">
        <w:rPr>
          <w:kern w:val="0"/>
          <w:position w:val="-12"/>
        </w:rPr>
        <w:object w:dxaOrig="360" w:dyaOrig="499">
          <v:shape id="_x0000_i1056" type="#_x0000_t75" style="width:18pt;height:24.95pt" o:ole="">
            <v:imagedata r:id="rId78" o:title=""/>
          </v:shape>
          <o:OLEObject Type="Embed" ProgID="Equation.DSMT4" ShapeID="_x0000_i1056" DrawAspect="Content" ObjectID="_1628078968" r:id="rId79"/>
        </w:object>
      </w:r>
      <w:r w:rsidRPr="00CE0F68">
        <w:rPr>
          <w:kern w:val="0"/>
        </w:rPr>
        <w:t>。</w:t>
      </w:r>
    </w:p>
    <w:p w:rsidR="007C3219" w:rsidRPr="00CE0F68" w:rsidRDefault="007C3219" w:rsidP="007C3219">
      <w:pPr>
        <w:autoSpaceDE w:val="0"/>
        <w:autoSpaceDN w:val="0"/>
        <w:adjustRightInd w:val="0"/>
        <w:ind w:left="371" w:firstLineChars="199" w:firstLine="478"/>
        <w:rPr>
          <w:kern w:val="0"/>
        </w:rPr>
      </w:pPr>
      <w:r w:rsidRPr="00CE0F68">
        <w:rPr>
          <w:kern w:val="0"/>
        </w:rPr>
        <w:t>如圖</w:t>
      </w:r>
      <w:r w:rsidR="007529C1" w:rsidRPr="00CE0F68">
        <w:rPr>
          <w:kern w:val="0"/>
        </w:rPr>
        <w:t>(c)</w:t>
      </w:r>
      <w:r w:rsidRPr="00CE0F68">
        <w:rPr>
          <w:kern w:val="0"/>
        </w:rPr>
        <w:t>所示，若改變兩條光線的入射方向使行進方向交會點在微粒球心</w:t>
      </w:r>
      <w:r w:rsidRPr="00AD19C1">
        <w:rPr>
          <w:i/>
          <w:kern w:val="0"/>
        </w:rPr>
        <w:t>O</w:t>
      </w:r>
      <w:r w:rsidRPr="00CE0F68">
        <w:rPr>
          <w:kern w:val="0"/>
        </w:rPr>
        <w:t>上方的</w:t>
      </w:r>
      <w:r w:rsidRPr="00AD19C1">
        <w:rPr>
          <w:i/>
          <w:kern w:val="0"/>
        </w:rPr>
        <w:t>C</w:t>
      </w:r>
      <w:r w:rsidRPr="00CE0F68">
        <w:rPr>
          <w:kern w:val="0"/>
        </w:rPr>
        <w:t>點，試參考圖</w:t>
      </w:r>
      <w:r w:rsidR="007529C1" w:rsidRPr="00CE0F68">
        <w:rPr>
          <w:kern w:val="0"/>
        </w:rPr>
        <w:t>(b)</w:t>
      </w:r>
      <w:r w:rsidRPr="00CE0F68">
        <w:rPr>
          <w:kern w:val="0"/>
        </w:rPr>
        <w:t>的動量表示方式，僅</w:t>
      </w:r>
      <w:r w:rsidR="007529C1" w:rsidRPr="00CE0F68">
        <w:rPr>
          <w:kern w:val="0"/>
          <w:lang w:eastAsia="zh-HK"/>
        </w:rPr>
        <w:t>須</w:t>
      </w:r>
      <w:r w:rsidRPr="00CE0F68">
        <w:rPr>
          <w:kern w:val="0"/>
        </w:rPr>
        <w:t>考慮光的折射，畫出雷射光的光子路徑、雷射光的光子在射入微粒前後的動量</w:t>
      </w:r>
      <w:r w:rsidR="00AD19C1" w:rsidRPr="00CE0F68">
        <w:rPr>
          <w:kern w:val="0"/>
          <w:position w:val="-12"/>
        </w:rPr>
        <w:object w:dxaOrig="320" w:dyaOrig="400">
          <v:shape id="_x0000_i1057" type="#_x0000_t75" style="width:16pt;height:20pt" o:ole="">
            <v:imagedata r:id="rId80" o:title=""/>
          </v:shape>
          <o:OLEObject Type="Embed" ProgID="Equation.DSMT4" ShapeID="_x0000_i1057" DrawAspect="Content" ObjectID="_1628078969" r:id="rId81"/>
        </w:object>
      </w:r>
      <w:r w:rsidRPr="00CE0F68">
        <w:rPr>
          <w:kern w:val="0"/>
        </w:rPr>
        <w:t>與</w:t>
      </w:r>
      <w:r w:rsidR="00AD19C1" w:rsidRPr="00CE0F68">
        <w:rPr>
          <w:kern w:val="0"/>
          <w:position w:val="-12"/>
        </w:rPr>
        <w:object w:dxaOrig="360" w:dyaOrig="499">
          <v:shape id="_x0000_i1058" type="#_x0000_t75" style="width:18pt;height:24.95pt" o:ole="">
            <v:imagedata r:id="rId82" o:title=""/>
          </v:shape>
          <o:OLEObject Type="Embed" ProgID="Equation.DSMT4" ShapeID="_x0000_i1058" DrawAspect="Content" ObjectID="_1628078970" r:id="rId83"/>
        </w:object>
      </w:r>
      <w:r w:rsidRPr="00CE0F68">
        <w:rPr>
          <w:kern w:val="0"/>
        </w:rPr>
        <w:t>、</w:t>
      </w:r>
      <w:r w:rsidR="00AD19C1" w:rsidRPr="00CE0F68">
        <w:rPr>
          <w:kern w:val="0"/>
          <w:position w:val="-12"/>
        </w:rPr>
        <w:object w:dxaOrig="320" w:dyaOrig="400">
          <v:shape id="_x0000_i1059" type="#_x0000_t75" style="width:16pt;height:20pt" o:ole="">
            <v:imagedata r:id="rId84" o:title=""/>
          </v:shape>
          <o:OLEObject Type="Embed" ProgID="Equation.DSMT4" ShapeID="_x0000_i1059" DrawAspect="Content" ObjectID="_1628078971" r:id="rId85"/>
        </w:object>
      </w:r>
      <w:r w:rsidRPr="00CE0F68">
        <w:rPr>
          <w:kern w:val="0"/>
        </w:rPr>
        <w:t>與</w:t>
      </w:r>
      <w:r w:rsidR="00AD19C1" w:rsidRPr="00CE0F68">
        <w:rPr>
          <w:kern w:val="0"/>
          <w:position w:val="-12"/>
        </w:rPr>
        <w:object w:dxaOrig="360" w:dyaOrig="499">
          <v:shape id="_x0000_i1060" type="#_x0000_t75" style="width:18pt;height:24.95pt" o:ole="">
            <v:imagedata r:id="rId86" o:title=""/>
          </v:shape>
          <o:OLEObject Type="Embed" ProgID="Equation.DSMT4" ShapeID="_x0000_i1060" DrawAspect="Content" ObjectID="_1628078972" r:id="rId87"/>
        </w:object>
      </w:r>
      <w:r w:rsidRPr="00CE0F68">
        <w:rPr>
          <w:kern w:val="0"/>
        </w:rPr>
        <w:t>並標示出動量變化</w:t>
      </w:r>
      <w:r w:rsidR="00AD19C1" w:rsidRPr="00CE0F68">
        <w:rPr>
          <w:kern w:val="0"/>
          <w:position w:val="-12"/>
        </w:rPr>
        <w:object w:dxaOrig="460" w:dyaOrig="400">
          <v:shape id="_x0000_i1061" type="#_x0000_t75" style="width:23pt;height:20pt" o:ole="">
            <v:imagedata r:id="rId88" o:title=""/>
          </v:shape>
          <o:OLEObject Type="Embed" ProgID="Equation.DSMT4" ShapeID="_x0000_i1061" DrawAspect="Content" ObjectID="_1628078973" r:id="rId89"/>
        </w:object>
      </w:r>
      <w:r w:rsidRPr="00CE0F68">
        <w:rPr>
          <w:kern w:val="0"/>
        </w:rPr>
        <w:t>、</w:t>
      </w:r>
      <w:r w:rsidR="00AD19C1" w:rsidRPr="00CE0F68">
        <w:rPr>
          <w:kern w:val="0"/>
          <w:position w:val="-12"/>
        </w:rPr>
        <w:object w:dxaOrig="480" w:dyaOrig="400">
          <v:shape id="_x0000_i1062" type="#_x0000_t75" style="width:24pt;height:20pt" o:ole="">
            <v:imagedata r:id="rId90" o:title=""/>
          </v:shape>
          <o:OLEObject Type="Embed" ProgID="Equation.DSMT4" ShapeID="_x0000_i1062" DrawAspect="Content" ObjectID="_1628078974" r:id="rId91"/>
        </w:object>
      </w:r>
      <w:r w:rsidRPr="00CE0F68">
        <w:rPr>
          <w:kern w:val="0"/>
        </w:rPr>
        <w:t>、以及微粒受光子合力</w:t>
      </w:r>
      <w:r w:rsidR="007529C1" w:rsidRPr="00CE0F68">
        <w:rPr>
          <w:kern w:val="0"/>
          <w:position w:val="-4"/>
        </w:rPr>
        <w:object w:dxaOrig="260" w:dyaOrig="320">
          <v:shape id="_x0000_i1063" type="#_x0000_t75" style="width:13pt;height:16pt" o:ole="">
            <v:imagedata r:id="rId70" o:title=""/>
          </v:shape>
          <o:OLEObject Type="Embed" ProgID="Equation.DSMT4" ShapeID="_x0000_i1063" DrawAspect="Content" ObjectID="_1628078975" r:id="rId92"/>
        </w:object>
      </w:r>
      <w:r w:rsidRPr="00CE0F68">
        <w:rPr>
          <w:kern w:val="0"/>
        </w:rPr>
        <w:t>作用的方向。（</w:t>
      </w:r>
      <w:r w:rsidRPr="00CE0F68">
        <w:rPr>
          <w:kern w:val="0"/>
        </w:rPr>
        <w:t>5</w:t>
      </w:r>
      <w:r w:rsidRPr="00CE0F68">
        <w:rPr>
          <w:kern w:val="0"/>
        </w:rPr>
        <w:t>分）</w:t>
      </w:r>
    </w:p>
    <w:p w:rsidR="006D3A13" w:rsidRPr="00CE0F68" w:rsidRDefault="00EB6E42" w:rsidP="007C3219">
      <w:pPr>
        <w:pStyle w:val="10"/>
        <w:tabs>
          <w:tab w:val="center" w:pos="1980"/>
          <w:tab w:val="center" w:pos="5220"/>
          <w:tab w:val="center" w:pos="8640"/>
        </w:tabs>
        <w:ind w:left="371" w:hanging="371"/>
      </w:pPr>
      <w:r w:rsidRPr="00CE0F68">
        <w:tab/>
      </w:r>
      <w:r w:rsidRPr="00CE0F68">
        <w:tab/>
      </w:r>
      <w:r w:rsidR="00314654">
        <w:rPr>
          <w:rFonts w:hint="eastAsia"/>
        </w:rPr>
        <w:t xml:space="preserve"> </w:t>
      </w:r>
      <w:r w:rsidR="00C52C1B">
        <w:rPr>
          <w:noProof/>
        </w:rPr>
        <w:drawing>
          <wp:inline distT="0" distB="0" distL="0" distR="0">
            <wp:extent cx="723900" cy="1514475"/>
            <wp:effectExtent l="0" t="0" r="0" b="9525"/>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10.eps"/>
                    <pic:cNvPicPr/>
                  </pic:nvPicPr>
                  <pic:blipFill>
                    <a:blip r:embed="rId93" cstate="print">
                      <a:extLst>
                        <a:ext uri="{28A0092B-C50C-407E-A947-70E740481C1C}">
                          <a14:useLocalDpi xmlns:a14="http://schemas.microsoft.com/office/drawing/2010/main" val="0"/>
                        </a:ext>
                      </a:extLst>
                    </a:blip>
                    <a:stretch>
                      <a:fillRect/>
                    </a:stretch>
                  </pic:blipFill>
                  <pic:spPr>
                    <a:xfrm>
                      <a:off x="0" y="0"/>
                      <a:ext cx="723900" cy="1514475"/>
                    </a:xfrm>
                    <a:prstGeom prst="rect">
                      <a:avLst/>
                    </a:prstGeom>
                  </pic:spPr>
                </pic:pic>
              </a:graphicData>
            </a:graphic>
          </wp:inline>
        </w:drawing>
      </w:r>
      <w:r w:rsidRPr="00CE0F68">
        <w:tab/>
      </w:r>
      <w:r w:rsidR="007529C1" w:rsidRPr="00CE0F68">
        <w:t xml:space="preserve"> </w:t>
      </w:r>
      <w:r w:rsidR="00C52C1B">
        <w:rPr>
          <w:noProof/>
        </w:rPr>
        <w:drawing>
          <wp:inline distT="0" distB="0" distL="0" distR="0">
            <wp:extent cx="1704975" cy="1285875"/>
            <wp:effectExtent l="0" t="0" r="9525" b="9525"/>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11.eps"/>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704975" cy="1285875"/>
                    </a:xfrm>
                    <a:prstGeom prst="rect">
                      <a:avLst/>
                    </a:prstGeom>
                  </pic:spPr>
                </pic:pic>
              </a:graphicData>
            </a:graphic>
          </wp:inline>
        </w:drawing>
      </w:r>
      <w:r w:rsidRPr="00CE0F68">
        <w:tab/>
      </w:r>
      <w:r w:rsidR="00C52C1B">
        <w:rPr>
          <w:noProof/>
        </w:rPr>
        <w:drawing>
          <wp:inline distT="0" distB="0" distL="0" distR="0">
            <wp:extent cx="1381125" cy="923925"/>
            <wp:effectExtent l="0" t="0" r="9525" b="9525"/>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12.eps"/>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381125" cy="923925"/>
                    </a:xfrm>
                    <a:prstGeom prst="rect">
                      <a:avLst/>
                    </a:prstGeom>
                  </pic:spPr>
                </pic:pic>
              </a:graphicData>
            </a:graphic>
          </wp:inline>
        </w:drawing>
      </w:r>
    </w:p>
    <w:p w:rsidR="006D3A13" w:rsidRPr="00CE0F68" w:rsidRDefault="00EB6E42" w:rsidP="00314654">
      <w:pPr>
        <w:pStyle w:val="10"/>
        <w:tabs>
          <w:tab w:val="center" w:pos="1985"/>
          <w:tab w:val="center" w:pos="5387"/>
          <w:tab w:val="center" w:pos="8647"/>
        </w:tabs>
        <w:ind w:left="371" w:hanging="371"/>
      </w:pPr>
      <w:r w:rsidRPr="00CE0F68">
        <w:tab/>
      </w:r>
      <w:r w:rsidRPr="00CE0F68">
        <w:tab/>
      </w:r>
      <w:r w:rsidR="006D3A13" w:rsidRPr="00CE0F68">
        <w:t>(a)</w:t>
      </w:r>
      <w:r w:rsidRPr="00CE0F68">
        <w:tab/>
      </w:r>
      <w:r w:rsidR="006D3A13" w:rsidRPr="00CE0F68">
        <w:t>(b)</w:t>
      </w:r>
      <w:r w:rsidRPr="00CE0F68">
        <w:tab/>
      </w:r>
      <w:r w:rsidR="006D3A13" w:rsidRPr="00CE0F68">
        <w:t>(c)</w:t>
      </w:r>
    </w:p>
    <w:p w:rsidR="00287C6D" w:rsidRPr="00CE0F68" w:rsidRDefault="00F560FF" w:rsidP="00287C6D">
      <w:pPr>
        <w:pStyle w:val="2"/>
        <w:tabs>
          <w:tab w:val="left" w:pos="0"/>
        </w:tabs>
        <w:spacing w:line="240" w:lineRule="auto"/>
        <w:ind w:left="1400" w:hanging="1400"/>
        <w:rPr>
          <w:rFonts w:ascii="Times New Roman" w:hAnsi="Times New Roman"/>
          <w:b/>
          <w:spacing w:val="2"/>
          <w:w w:val="103"/>
          <w:kern w:val="0"/>
          <w:sz w:val="48"/>
          <w:szCs w:val="48"/>
        </w:rPr>
      </w:pPr>
      <w:r w:rsidRPr="00CE0F68">
        <w:rPr>
          <w:rFonts w:ascii="Times New Roman" w:hAnsi="Times New Roman"/>
        </w:rPr>
        <w:br w:type="page"/>
      </w:r>
      <w:r w:rsidR="00287C6D" w:rsidRPr="00CE0F68">
        <w:rPr>
          <w:rFonts w:ascii="Times New Roman" w:hAnsi="Times New Roman"/>
          <w:b/>
          <w:spacing w:val="2"/>
          <w:w w:val="103"/>
          <w:kern w:val="0"/>
          <w:sz w:val="48"/>
          <w:szCs w:val="48"/>
        </w:rPr>
        <w:lastRenderedPageBreak/>
        <w:t>試題大剖析</w:t>
      </w:r>
    </w:p>
    <w:p w:rsidR="00287C6D" w:rsidRPr="00CE0F68" w:rsidRDefault="00287C6D" w:rsidP="00287C6D">
      <w:pPr>
        <w:pStyle w:val="2"/>
        <w:tabs>
          <w:tab w:val="left" w:pos="0"/>
        </w:tabs>
        <w:snapToGrid w:val="0"/>
        <w:spacing w:line="240" w:lineRule="auto"/>
        <w:ind w:left="1400" w:hanging="1400"/>
        <w:rPr>
          <w:rFonts w:ascii="Times New Roman" w:hAnsi="Times New Roman"/>
          <w:bCs/>
          <w:sz w:val="28"/>
          <w:szCs w:val="28"/>
          <w:bdr w:val="single" w:sz="4" w:space="0" w:color="auto" w:shadow="1"/>
        </w:rPr>
      </w:pPr>
      <w:r w:rsidRPr="00CE0F68">
        <w:rPr>
          <w:rFonts w:ascii="Times New Roman" w:hAnsi="Times New Roman"/>
          <w:spacing w:val="2"/>
          <w:w w:val="103"/>
          <w:kern w:val="0"/>
          <w:sz w:val="28"/>
          <w:szCs w:val="28"/>
        </w:rPr>
        <w:t>萬芳高中／鄭秀芬</w:t>
      </w:r>
    </w:p>
    <w:p w:rsidR="00287C6D" w:rsidRPr="00CE0F68" w:rsidRDefault="00287C6D" w:rsidP="00287C6D">
      <w:pPr>
        <w:pStyle w:val="2"/>
        <w:tabs>
          <w:tab w:val="left" w:pos="0"/>
        </w:tabs>
        <w:spacing w:line="360" w:lineRule="exact"/>
        <w:ind w:left="1400" w:hanging="1400"/>
        <w:rPr>
          <w:rFonts w:ascii="Times New Roman" w:hAnsi="Times New Roman"/>
          <w:bCs/>
          <w:sz w:val="24"/>
          <w:szCs w:val="24"/>
          <w:bdr w:val="single" w:sz="4" w:space="0" w:color="auto" w:shadow="1"/>
        </w:rPr>
      </w:pPr>
    </w:p>
    <w:p w:rsidR="00287C6D" w:rsidRPr="00CE0F68" w:rsidRDefault="00287C6D" w:rsidP="00287C6D">
      <w:pPr>
        <w:pStyle w:val="2"/>
        <w:tabs>
          <w:tab w:val="left" w:pos="0"/>
        </w:tabs>
        <w:spacing w:line="360" w:lineRule="exact"/>
        <w:ind w:left="1400" w:hanging="1400"/>
        <w:rPr>
          <w:rFonts w:ascii="Times New Roman" w:hAnsi="Times New Roman"/>
          <w:bCs/>
          <w:sz w:val="28"/>
          <w:bdr w:val="single" w:sz="4" w:space="0" w:color="auto" w:shadow="1"/>
        </w:rPr>
      </w:pPr>
      <w:r w:rsidRPr="00CE0F68">
        <w:rPr>
          <w:rFonts w:ascii="Times New Roman" w:hAnsi="Times New Roman"/>
          <w:bCs/>
          <w:sz w:val="28"/>
          <w:bdr w:val="single" w:sz="4" w:space="0" w:color="auto" w:shadow="1"/>
        </w:rPr>
        <w:t xml:space="preserve"> </w:t>
      </w:r>
      <w:r w:rsidRPr="00CE0F68">
        <w:rPr>
          <w:rFonts w:ascii="Times New Roman" w:hAnsi="Times New Roman"/>
          <w:bCs/>
          <w:sz w:val="28"/>
          <w:bdr w:val="single" w:sz="4" w:space="0" w:color="auto" w:shadow="1"/>
        </w:rPr>
        <w:t>答　案</w:t>
      </w:r>
      <w:r w:rsidRPr="00CE0F68">
        <w:rPr>
          <w:rFonts w:ascii="Times New Roman" w:hAnsi="Times New Roman"/>
          <w:bCs/>
          <w:sz w:val="28"/>
          <w:bdr w:val="single" w:sz="4" w:space="0" w:color="auto" w:shadow="1"/>
        </w:rPr>
        <w:t xml:space="preserve"> </w:t>
      </w:r>
    </w:p>
    <w:p w:rsidR="00287C6D" w:rsidRPr="00CE0F68" w:rsidRDefault="00287C6D" w:rsidP="00287C6D">
      <w:pPr>
        <w:spacing w:beforeLines="25" w:before="90" w:line="360" w:lineRule="exact"/>
        <w:ind w:left="1200" w:hanging="1200"/>
        <w:rPr>
          <w:bCs/>
        </w:rPr>
      </w:pPr>
      <w:r w:rsidRPr="00CE0F68">
        <w:rPr>
          <w:bCs/>
        </w:rPr>
        <w:t>第壹部分：選擇題</w:t>
      </w:r>
    </w:p>
    <w:p w:rsidR="00287C6D" w:rsidRPr="00CE0F68" w:rsidRDefault="00287C6D" w:rsidP="00287C6D">
      <w:pPr>
        <w:spacing w:beforeLines="25" w:before="90" w:line="360" w:lineRule="exact"/>
        <w:ind w:left="1200" w:hanging="1200"/>
        <w:rPr>
          <w:bCs/>
        </w:rPr>
      </w:pPr>
      <w:r w:rsidRPr="00CE0F68">
        <w:rPr>
          <w:bCs/>
        </w:rPr>
        <w:t>一、單選題</w:t>
      </w:r>
    </w:p>
    <w:p w:rsidR="00287C6D" w:rsidRPr="00CE0F68" w:rsidRDefault="00287C6D" w:rsidP="00287C6D">
      <w:pPr>
        <w:spacing w:line="400" w:lineRule="exact"/>
        <w:ind w:left="1200" w:hanging="1200"/>
      </w:pPr>
      <w:r w:rsidRPr="00CE0F68">
        <w:t xml:space="preserve">　</w:t>
      </w:r>
      <w:r w:rsidRPr="00CE0F68">
        <w:t xml:space="preserve"> 1. B</w:t>
      </w:r>
      <w:r w:rsidRPr="00CE0F68">
        <w:t xml:space="preserve">　</w:t>
      </w:r>
      <w:r w:rsidRPr="00CE0F68">
        <w:t xml:space="preserve"> 2. E</w:t>
      </w:r>
      <w:r w:rsidRPr="00CE0F68">
        <w:t xml:space="preserve">　</w:t>
      </w:r>
      <w:r w:rsidRPr="00CE0F68">
        <w:t xml:space="preserve"> 3.A</w:t>
      </w:r>
      <w:r w:rsidRPr="00CE0F68">
        <w:t xml:space="preserve">　</w:t>
      </w:r>
      <w:r w:rsidRPr="00CE0F68">
        <w:t xml:space="preserve"> 4. E</w:t>
      </w:r>
      <w:r w:rsidRPr="00CE0F68">
        <w:t xml:space="preserve">　</w:t>
      </w:r>
      <w:r w:rsidRPr="00CE0F68">
        <w:t xml:space="preserve"> 5. D</w:t>
      </w:r>
      <w:r w:rsidRPr="00CE0F68">
        <w:t xml:space="preserve">　</w:t>
      </w:r>
      <w:r w:rsidRPr="00CE0F68">
        <w:t xml:space="preserve"> 6. A</w:t>
      </w:r>
      <w:r w:rsidRPr="00CE0F68">
        <w:t xml:space="preserve">　</w:t>
      </w:r>
      <w:r w:rsidRPr="00CE0F68">
        <w:t xml:space="preserve"> 7. </w:t>
      </w:r>
      <w:r w:rsidRPr="00CE0F68">
        <w:rPr>
          <w:lang w:eastAsia="zh-HK"/>
        </w:rPr>
        <w:t>無解</w:t>
      </w:r>
      <w:r w:rsidRPr="00CE0F68">
        <w:t xml:space="preserve">　</w:t>
      </w:r>
      <w:r w:rsidRPr="00CE0F68">
        <w:t xml:space="preserve"> 8. C</w:t>
      </w:r>
      <w:r w:rsidRPr="00CE0F68">
        <w:t xml:space="preserve">　</w:t>
      </w:r>
      <w:r w:rsidRPr="00CE0F68">
        <w:t xml:space="preserve"> 9. B</w:t>
      </w:r>
      <w:r w:rsidRPr="00CE0F68">
        <w:t xml:space="preserve">　</w:t>
      </w:r>
      <w:r w:rsidRPr="00CE0F68">
        <w:t xml:space="preserve">10. E </w:t>
      </w:r>
    </w:p>
    <w:p w:rsidR="00287C6D" w:rsidRPr="00CE0F68" w:rsidRDefault="00287C6D" w:rsidP="00287C6D">
      <w:pPr>
        <w:tabs>
          <w:tab w:val="left" w:pos="4575"/>
        </w:tabs>
        <w:spacing w:line="400" w:lineRule="exact"/>
        <w:ind w:leftChars="100" w:left="1200" w:hangingChars="400" w:hanging="960"/>
      </w:pPr>
      <w:r w:rsidRPr="00CE0F68">
        <w:t>11. A</w:t>
      </w:r>
      <w:r w:rsidRPr="00CE0F68">
        <w:t xml:space="preserve">　</w:t>
      </w:r>
      <w:r w:rsidRPr="00CE0F68">
        <w:t>12. C</w:t>
      </w:r>
      <w:r w:rsidRPr="00CE0F68">
        <w:t xml:space="preserve">　</w:t>
      </w:r>
      <w:r w:rsidRPr="00CE0F68">
        <w:t>13. A</w:t>
      </w:r>
      <w:r w:rsidRPr="00CE0F68">
        <w:t xml:space="preserve">　</w:t>
      </w:r>
      <w:r w:rsidRPr="00CE0F68">
        <w:t>14. B</w:t>
      </w:r>
      <w:r w:rsidRPr="00CE0F68">
        <w:t xml:space="preserve">　</w:t>
      </w:r>
      <w:r w:rsidRPr="00CE0F68">
        <w:t xml:space="preserve"> 15.B</w:t>
      </w:r>
      <w:r w:rsidRPr="00CE0F68">
        <w:t xml:space="preserve">　</w:t>
      </w:r>
      <w:r w:rsidRPr="00CE0F68">
        <w:t>16. D</w:t>
      </w:r>
      <w:r w:rsidRPr="00CE0F68">
        <w:t xml:space="preserve">　</w:t>
      </w:r>
      <w:r w:rsidRPr="00CE0F68">
        <w:t>17. D</w:t>
      </w:r>
      <w:r w:rsidRPr="00CE0F68">
        <w:t xml:space="preserve">　</w:t>
      </w:r>
      <w:r w:rsidRPr="00CE0F68">
        <w:t>18. E</w:t>
      </w:r>
      <w:r w:rsidRPr="00CE0F68">
        <w:t xml:space="preserve">　</w:t>
      </w:r>
      <w:r w:rsidRPr="00CE0F68">
        <w:t>19. C</w:t>
      </w:r>
      <w:r w:rsidRPr="00CE0F68">
        <w:t xml:space="preserve">　</w:t>
      </w:r>
      <w:r w:rsidRPr="00CE0F68">
        <w:t>20. D</w:t>
      </w:r>
    </w:p>
    <w:p w:rsidR="00287C6D" w:rsidRPr="00CE0F68" w:rsidRDefault="00287C6D" w:rsidP="00287C6D">
      <w:pPr>
        <w:spacing w:beforeLines="50" w:before="180" w:line="360" w:lineRule="exact"/>
        <w:ind w:left="1202" w:hanging="1202"/>
      </w:pPr>
      <w:r w:rsidRPr="00CE0F68">
        <w:rPr>
          <w:bCs/>
        </w:rPr>
        <w:t>二、多選題</w:t>
      </w:r>
    </w:p>
    <w:p w:rsidR="00287C6D" w:rsidRPr="00CE0F68" w:rsidRDefault="00287C6D" w:rsidP="00287C6D">
      <w:pPr>
        <w:spacing w:line="400" w:lineRule="exact"/>
        <w:ind w:firstLineChars="100" w:firstLine="240"/>
      </w:pPr>
      <w:r w:rsidRPr="00CE0F68">
        <w:t>21. ABD</w:t>
      </w:r>
      <w:r w:rsidRPr="00CE0F68">
        <w:t xml:space="preserve">　</w:t>
      </w:r>
      <w:r w:rsidRPr="00CE0F68">
        <w:t>22. BCE</w:t>
      </w:r>
      <w:r w:rsidRPr="00CE0F68">
        <w:t xml:space="preserve">　</w:t>
      </w:r>
      <w:r w:rsidRPr="00CE0F68">
        <w:t>23. AB</w:t>
      </w:r>
      <w:r w:rsidRPr="00CE0F68">
        <w:t xml:space="preserve">　</w:t>
      </w:r>
      <w:r w:rsidRPr="00CE0F68">
        <w:t>24. BD</w:t>
      </w:r>
    </w:p>
    <w:p w:rsidR="00287C6D" w:rsidRPr="00CE0F68" w:rsidRDefault="00287C6D" w:rsidP="00287C6D">
      <w:pPr>
        <w:spacing w:line="400" w:lineRule="exact"/>
      </w:pPr>
      <w:r w:rsidRPr="00CE0F68">
        <w:t>第貳部分：非選擇題</w:t>
      </w:r>
    </w:p>
    <w:p w:rsidR="00287C6D" w:rsidRPr="00CE0F68" w:rsidRDefault="00287C6D" w:rsidP="00287C6D">
      <w:r w:rsidRPr="00CE0F68">
        <w:t>一、</w:t>
      </w:r>
      <w:r w:rsidRPr="00CE0F68">
        <w:t>1.</w:t>
      </w:r>
      <w:r w:rsidRPr="00CE0F68">
        <w:t xml:space="preserve">見解析　</w:t>
      </w:r>
      <w:r w:rsidRPr="00CE0F68">
        <w:t>2.</w:t>
      </w:r>
      <w:r w:rsidRPr="00CE0F68">
        <w:t xml:space="preserve">見解析　</w:t>
      </w:r>
      <w:r w:rsidRPr="00CE0F68">
        <w:t>3.</w:t>
      </w:r>
      <w:r w:rsidRPr="00CE0F68">
        <w:t>見解析</w:t>
      </w:r>
    </w:p>
    <w:p w:rsidR="00287C6D" w:rsidRPr="00CE0F68" w:rsidRDefault="00287C6D" w:rsidP="00287C6D">
      <w:r w:rsidRPr="00CE0F68">
        <w:t>二、</w:t>
      </w:r>
      <w:r w:rsidRPr="00CE0F68">
        <w:t>1.</w:t>
      </w:r>
      <w:r w:rsidRPr="00CE0F68">
        <w:rPr>
          <w:position w:val="-24"/>
        </w:rPr>
        <w:object w:dxaOrig="1700" w:dyaOrig="700">
          <v:shape id="_x0000_i1064" type="#_x0000_t75" style="width:85pt;height:35pt" o:ole="">
            <v:imagedata r:id="rId96" o:title=""/>
          </v:shape>
          <o:OLEObject Type="Embed" ProgID="Equation.DSMT4" ShapeID="_x0000_i1064" DrawAspect="Content" ObjectID="_1628078976" r:id="rId97"/>
        </w:object>
      </w:r>
      <w:r w:rsidRPr="00CE0F68">
        <w:t xml:space="preserve">　</w:t>
      </w:r>
      <w:r w:rsidRPr="00CE0F68">
        <w:t>2.</w:t>
      </w:r>
      <w:r w:rsidRPr="00CE0F68">
        <w:t>見解析</w:t>
      </w:r>
    </w:p>
    <w:p w:rsidR="00287C6D" w:rsidRPr="00CE0F68" w:rsidRDefault="00287C6D" w:rsidP="00287C6D">
      <w:pPr>
        <w:pStyle w:val="a3"/>
        <w:ind w:left="1201" w:hanging="1201"/>
        <w:rPr>
          <w:rFonts w:ascii="Times New Roman" w:eastAsia="新細明體" w:hAnsi="Times New Roman" w:cs="Times New Roman"/>
          <w:b/>
          <w:bCs/>
        </w:rPr>
      </w:pPr>
    </w:p>
    <w:p w:rsidR="00287C6D" w:rsidRPr="00CE0F68" w:rsidRDefault="00287C6D" w:rsidP="00287C6D">
      <w:pPr>
        <w:spacing w:line="360" w:lineRule="exact"/>
        <w:ind w:left="1400" w:hanging="1400"/>
        <w:rPr>
          <w:bCs/>
          <w:sz w:val="25"/>
        </w:rPr>
      </w:pPr>
      <w:r w:rsidRPr="00CE0F68">
        <w:rPr>
          <w:bCs/>
          <w:sz w:val="28"/>
          <w:bdr w:val="single" w:sz="4" w:space="0" w:color="auto" w:shadow="1"/>
        </w:rPr>
        <w:t xml:space="preserve"> </w:t>
      </w:r>
      <w:r w:rsidRPr="00CE0F68">
        <w:rPr>
          <w:bCs/>
          <w:sz w:val="28"/>
          <w:bdr w:val="single" w:sz="4" w:space="0" w:color="auto" w:shadow="1"/>
        </w:rPr>
        <w:t>解　析</w:t>
      </w:r>
      <w:r w:rsidRPr="00CE0F68">
        <w:rPr>
          <w:bCs/>
          <w:sz w:val="28"/>
          <w:bdr w:val="single" w:sz="4" w:space="0" w:color="auto" w:shadow="1"/>
        </w:rPr>
        <w:t xml:space="preserve"> </w:t>
      </w:r>
    </w:p>
    <w:p w:rsidR="00287C6D" w:rsidRPr="0020061E" w:rsidRDefault="00287C6D" w:rsidP="00287C6D">
      <w:pPr>
        <w:pStyle w:val="a3"/>
        <w:ind w:left="1200" w:hanging="1200"/>
        <w:rPr>
          <w:rFonts w:ascii="Times New Roman" w:eastAsia="新細明體" w:hAnsi="Times New Roman" w:cs="Times New Roman"/>
        </w:rPr>
      </w:pPr>
      <w:r w:rsidRPr="0020061E">
        <w:rPr>
          <w:rFonts w:ascii="Times New Roman" w:eastAsia="新細明體" w:hAnsi="Times New Roman" w:cs="Times New Roman"/>
        </w:rPr>
        <w:t>第壹部分：選擇題</w:t>
      </w:r>
    </w:p>
    <w:p w:rsidR="00287C6D" w:rsidRPr="0020061E" w:rsidRDefault="00287C6D" w:rsidP="00287C6D">
      <w:pPr>
        <w:pStyle w:val="a3"/>
        <w:ind w:left="1200" w:hanging="1200"/>
        <w:rPr>
          <w:rFonts w:ascii="Times New Roman" w:eastAsia="新細明體" w:hAnsi="Times New Roman" w:cs="Times New Roman"/>
        </w:rPr>
      </w:pPr>
      <w:r w:rsidRPr="0020061E">
        <w:rPr>
          <w:rFonts w:ascii="Times New Roman" w:eastAsia="新細明體" w:hAnsi="Times New Roman" w:cs="Times New Roman"/>
        </w:rPr>
        <w:t>一、單選題</w:t>
      </w:r>
    </w:p>
    <w:p w:rsidR="00287C6D" w:rsidRPr="0020061E" w:rsidRDefault="00287C6D" w:rsidP="00287C6D">
      <w:r w:rsidRPr="0020061E">
        <w:t>1.</w:t>
      </w:r>
      <w:r w:rsidRPr="0020061E">
        <w:tab/>
      </w:r>
      <w:r w:rsidRPr="0020061E">
        <w:t>出處：《基礎物理</w:t>
      </w:r>
      <w:r w:rsidRPr="0020061E">
        <w:t>(</w:t>
      </w:r>
      <w:r w:rsidRPr="0020061E">
        <w:t>一</w:t>
      </w:r>
      <w:r w:rsidRPr="0020061E">
        <w:t>)</w:t>
      </w:r>
      <w:r w:rsidRPr="0020061E">
        <w:t>全》</w:t>
      </w:r>
      <w:r w:rsidRPr="0020061E">
        <w:rPr>
          <w:color w:val="000000"/>
        </w:rPr>
        <w:t>2-2</w:t>
      </w:r>
    </w:p>
    <w:p w:rsidR="00287C6D" w:rsidRPr="0020061E" w:rsidRDefault="00287C6D" w:rsidP="00287C6D">
      <w:r w:rsidRPr="0020061E">
        <w:tab/>
      </w:r>
      <w:r w:rsidRPr="0020061E">
        <w:t>答案：</w:t>
      </w:r>
      <w:r w:rsidRPr="0020061E">
        <w:t>B</w:t>
      </w:r>
    </w:p>
    <w:p w:rsidR="00287C6D" w:rsidRPr="0020061E" w:rsidRDefault="00287C6D" w:rsidP="00287C6D">
      <w:pPr>
        <w:ind w:leftChars="199" w:left="850" w:hangingChars="155" w:hanging="372"/>
      </w:pPr>
      <w:r w:rsidRPr="0020061E">
        <w:t>解析：原子核的大小約</w:t>
      </w:r>
      <w:r w:rsidRPr="0020061E">
        <w:t>10</w:t>
      </w:r>
      <w:r w:rsidR="00314654">
        <w:rPr>
          <w:vertAlign w:val="superscript"/>
        </w:rPr>
        <w:sym w:font="Symbol" w:char="F02D"/>
      </w:r>
      <w:r w:rsidRPr="0020061E">
        <w:rPr>
          <w:vertAlign w:val="superscript"/>
        </w:rPr>
        <w:t>15</w:t>
      </w:r>
      <w:r w:rsidRPr="0020061E">
        <w:t>～</w:t>
      </w:r>
      <w:r w:rsidRPr="0020061E">
        <w:t>10</w:t>
      </w:r>
      <w:r w:rsidR="00314654">
        <w:rPr>
          <w:vertAlign w:val="superscript"/>
        </w:rPr>
        <w:sym w:font="Symbol" w:char="F02D"/>
      </w:r>
      <w:r w:rsidRPr="0020061E">
        <w:rPr>
          <w:vertAlign w:val="superscript"/>
        </w:rPr>
        <w:t>13</w:t>
      </w:r>
      <w:r w:rsidRPr="0020061E">
        <w:rPr>
          <w:lang w:eastAsia="zh-HK"/>
        </w:rPr>
        <w:t>公尺</w:t>
      </w:r>
      <w:r w:rsidR="002F5359">
        <w:rPr>
          <w:rFonts w:hint="eastAsia"/>
        </w:rPr>
        <w:t>。</w:t>
      </w:r>
    </w:p>
    <w:p w:rsidR="00287C6D" w:rsidRPr="0020061E" w:rsidRDefault="00287C6D" w:rsidP="00287C6D">
      <w:r w:rsidRPr="0020061E">
        <w:t>2.</w:t>
      </w:r>
      <w:r w:rsidRPr="0020061E">
        <w:tab/>
      </w:r>
      <w:r w:rsidRPr="0020061E">
        <w:t>出處：《基礎物理</w:t>
      </w:r>
      <w:r w:rsidRPr="0020061E">
        <w:t>(</w:t>
      </w:r>
      <w:r w:rsidRPr="0020061E">
        <w:t>一</w:t>
      </w:r>
      <w:r w:rsidRPr="0020061E">
        <w:t>)</w:t>
      </w:r>
      <w:r w:rsidRPr="0020061E">
        <w:t>全》</w:t>
      </w:r>
      <w:r w:rsidRPr="0020061E">
        <w:rPr>
          <w:color w:val="000000"/>
        </w:rPr>
        <w:t>6-2</w:t>
      </w:r>
      <w:r w:rsidR="00EB04E7" w:rsidRPr="00EB04E7">
        <w:rPr>
          <w:rFonts w:hint="eastAsia"/>
          <w:color w:val="000000"/>
        </w:rPr>
        <w:t>、《選修物理</w:t>
      </w:r>
      <w:r w:rsidR="00EB04E7" w:rsidRPr="00EB04E7">
        <w:rPr>
          <w:rFonts w:hint="eastAsia"/>
          <w:color w:val="000000"/>
        </w:rPr>
        <w:t>(</w:t>
      </w:r>
      <w:r w:rsidR="00EB04E7" w:rsidRPr="00EB04E7">
        <w:rPr>
          <w:rFonts w:hint="eastAsia"/>
          <w:color w:val="000000"/>
        </w:rPr>
        <w:t>上</w:t>
      </w:r>
      <w:r w:rsidR="00EB04E7" w:rsidRPr="00EB04E7">
        <w:rPr>
          <w:rFonts w:hint="eastAsia"/>
          <w:color w:val="000000"/>
        </w:rPr>
        <w:t>)</w:t>
      </w:r>
      <w:r w:rsidR="00EB04E7" w:rsidRPr="00EB04E7">
        <w:rPr>
          <w:rFonts w:hint="eastAsia"/>
          <w:color w:val="000000"/>
        </w:rPr>
        <w:t>》</w:t>
      </w:r>
      <w:r w:rsidR="00EB04E7" w:rsidRPr="00EB04E7">
        <w:rPr>
          <w:rFonts w:hint="eastAsia"/>
          <w:color w:val="000000"/>
        </w:rPr>
        <w:t>4-2</w:t>
      </w:r>
    </w:p>
    <w:p w:rsidR="00287C6D" w:rsidRPr="0020061E" w:rsidRDefault="00287C6D" w:rsidP="00287C6D">
      <w:r w:rsidRPr="0020061E">
        <w:tab/>
      </w:r>
      <w:r w:rsidRPr="0020061E">
        <w:t>答案：</w:t>
      </w:r>
      <w:r w:rsidRPr="0020061E">
        <w:t>E</w:t>
      </w:r>
    </w:p>
    <w:p w:rsidR="00287C6D" w:rsidRPr="0020061E" w:rsidRDefault="00287C6D" w:rsidP="00287C6D">
      <w:pPr>
        <w:adjustRightInd w:val="0"/>
        <w:ind w:leftChars="193" w:left="1202" w:hangingChars="308" w:hanging="739"/>
      </w:pPr>
      <w:r w:rsidRPr="0020061E">
        <w:t>解析：</w:t>
      </w:r>
      <w:r w:rsidRPr="0020061E">
        <w:t>(A)</w:t>
      </w:r>
      <w:r w:rsidRPr="0020061E">
        <w:t>錯：觀察到縮小虛像</w:t>
      </w:r>
      <w:r w:rsidRPr="0020061E">
        <w:rPr>
          <w:lang w:eastAsia="zh-HK"/>
        </w:rPr>
        <w:t>。</w:t>
      </w:r>
      <w:r w:rsidRPr="0020061E">
        <w:br/>
        <w:t>(B)</w:t>
      </w:r>
      <w:r w:rsidRPr="0020061E">
        <w:t>錯：面鏡為凸面鏡</w:t>
      </w:r>
      <w:r w:rsidRPr="0020061E">
        <w:rPr>
          <w:lang w:eastAsia="zh-HK"/>
        </w:rPr>
        <w:t>。</w:t>
      </w:r>
      <w:r w:rsidRPr="0020061E">
        <w:t xml:space="preserve">  </w:t>
      </w:r>
      <w:r w:rsidRPr="0020061E">
        <w:br/>
        <w:t>(C)</w:t>
      </w:r>
      <w:r w:rsidRPr="0020061E">
        <w:t>錯：反射光為平行光，光線較為集中</w:t>
      </w:r>
      <w:r w:rsidRPr="0020061E">
        <w:rPr>
          <w:lang w:eastAsia="zh-HK"/>
        </w:rPr>
        <w:t>。</w:t>
      </w:r>
      <w:r w:rsidRPr="0020061E">
        <w:t xml:space="preserve"> </w:t>
      </w:r>
      <w:r w:rsidRPr="0020061E">
        <w:br/>
        <w:t>(D)</w:t>
      </w:r>
      <w:r w:rsidRPr="0020061E">
        <w:t>錯：臉的位置須在凹面鏡的焦距內</w:t>
      </w:r>
      <w:r w:rsidRPr="0020061E">
        <w:rPr>
          <w:lang w:eastAsia="zh-HK"/>
        </w:rPr>
        <w:t>。</w:t>
      </w:r>
    </w:p>
    <w:p w:rsidR="00287C6D" w:rsidRPr="0020061E" w:rsidRDefault="00EB04E7" w:rsidP="00287C6D">
      <w:r>
        <w:t>3.</w:t>
      </w:r>
      <w:r>
        <w:rPr>
          <w:rFonts w:hint="eastAsia"/>
        </w:rPr>
        <w:t xml:space="preserve">  </w:t>
      </w:r>
      <w:r w:rsidR="00287C6D" w:rsidRPr="0020061E">
        <w:t>出處：《基礎物理</w:t>
      </w:r>
      <w:r w:rsidR="00287C6D" w:rsidRPr="0020061E">
        <w:t>(</w:t>
      </w:r>
      <w:r w:rsidR="00287C6D" w:rsidRPr="0020061E">
        <w:t>一</w:t>
      </w:r>
      <w:r w:rsidR="00287C6D" w:rsidRPr="0020061E">
        <w:t>)</w:t>
      </w:r>
      <w:r w:rsidR="00287C6D" w:rsidRPr="0020061E">
        <w:t>全》</w:t>
      </w:r>
      <w:r w:rsidR="00D27E56">
        <w:rPr>
          <w:color w:val="000000"/>
        </w:rPr>
        <w:t>8-1</w:t>
      </w:r>
      <w:r w:rsidR="00287C6D" w:rsidRPr="0020061E">
        <w:rPr>
          <w:color w:val="000000"/>
        </w:rPr>
        <w:t>、</w:t>
      </w:r>
      <w:r w:rsidR="00287C6D" w:rsidRPr="0020061E">
        <w:rPr>
          <w:color w:val="000000"/>
        </w:rPr>
        <w:t>9-2</w:t>
      </w:r>
      <w:r w:rsidRPr="00EB04E7">
        <w:rPr>
          <w:rFonts w:hint="eastAsia"/>
          <w:color w:val="000000"/>
        </w:rPr>
        <w:t>、《選修物理</w:t>
      </w:r>
      <w:r w:rsidRPr="00EB04E7">
        <w:rPr>
          <w:rFonts w:hint="eastAsia"/>
          <w:color w:val="000000"/>
        </w:rPr>
        <w:t>(</w:t>
      </w:r>
      <w:r w:rsidRPr="00EB04E7">
        <w:rPr>
          <w:rFonts w:hint="eastAsia"/>
          <w:color w:val="000000"/>
        </w:rPr>
        <w:t>下</w:t>
      </w:r>
      <w:r w:rsidRPr="00EB04E7">
        <w:rPr>
          <w:rFonts w:hint="eastAsia"/>
          <w:color w:val="000000"/>
        </w:rPr>
        <w:t>)</w:t>
      </w:r>
      <w:r w:rsidRPr="00EB04E7">
        <w:rPr>
          <w:rFonts w:hint="eastAsia"/>
          <w:color w:val="000000"/>
        </w:rPr>
        <w:t>》</w:t>
      </w:r>
      <w:r w:rsidRPr="00EB04E7">
        <w:rPr>
          <w:rFonts w:hint="eastAsia"/>
          <w:color w:val="000000"/>
        </w:rPr>
        <w:t>10-3</w:t>
      </w:r>
    </w:p>
    <w:p w:rsidR="00D27E56" w:rsidRDefault="00287C6D" w:rsidP="00EB04E7">
      <w:pPr>
        <w:ind w:leftChars="177" w:left="425"/>
      </w:pPr>
      <w:r w:rsidRPr="0020061E">
        <w:t>答案：</w:t>
      </w:r>
      <w:r w:rsidRPr="0020061E">
        <w:t>A</w:t>
      </w:r>
    </w:p>
    <w:p w:rsidR="00287C6D" w:rsidRPr="0020061E" w:rsidRDefault="00287C6D" w:rsidP="00EB04E7">
      <w:pPr>
        <w:ind w:leftChars="177" w:left="425"/>
      </w:pPr>
      <w:r w:rsidRPr="0020061E">
        <w:t>解析：</w:t>
      </w:r>
      <w:r w:rsidRPr="0020061E">
        <w:t>(B)</w:t>
      </w:r>
      <w:r w:rsidRPr="0020061E">
        <w:t>錯：普朗克</w:t>
      </w:r>
      <w:r w:rsidRPr="0020061E">
        <w:rPr>
          <w:lang w:eastAsia="zh-HK"/>
        </w:rPr>
        <w:t>是第一位提出電磁波能量量子化的科學家。</w:t>
      </w:r>
    </w:p>
    <w:p w:rsidR="00287C6D" w:rsidRPr="0020061E" w:rsidRDefault="00287C6D" w:rsidP="00EB04E7">
      <w:pPr>
        <w:ind w:leftChars="472" w:left="1134" w:hanging="1"/>
      </w:pPr>
      <w:r w:rsidRPr="0020061E">
        <w:t>(C)</w:t>
      </w:r>
      <w:r w:rsidRPr="0020061E">
        <w:t>錯：和材料無關</w:t>
      </w:r>
      <w:r w:rsidRPr="0020061E">
        <w:rPr>
          <w:lang w:eastAsia="zh-HK"/>
        </w:rPr>
        <w:t>。</w:t>
      </w:r>
      <w:r w:rsidRPr="0020061E">
        <w:t xml:space="preserve"> </w:t>
      </w:r>
      <w:r w:rsidRPr="0020061E">
        <w:br/>
        <w:t>(D)</w:t>
      </w:r>
      <w:r w:rsidRPr="0020061E">
        <w:t>錯：</w:t>
      </w:r>
      <w:r w:rsidRPr="0020061E">
        <w:rPr>
          <w:lang w:eastAsia="zh-HK"/>
        </w:rPr>
        <w:t>應為</w:t>
      </w:r>
      <w:r w:rsidRPr="0020061E">
        <w:rPr>
          <w:lang w:eastAsia="zh-HK"/>
        </w:rPr>
        <w:t>3</w:t>
      </w:r>
      <w:r w:rsidRPr="0020061E">
        <w:rPr>
          <w:lang w:eastAsia="zh-HK"/>
        </w:rPr>
        <w:t>克耳文。</w:t>
      </w:r>
      <w:r w:rsidRPr="0020061E">
        <w:t xml:space="preserve"> </w:t>
      </w:r>
      <w:r w:rsidRPr="0020061E">
        <w:br/>
        <w:t>(E)</w:t>
      </w:r>
      <w:r w:rsidRPr="0020061E">
        <w:t>錯：</w:t>
      </w:r>
      <w:r w:rsidR="00EB04E7" w:rsidRPr="00EB04E7">
        <w:rPr>
          <w:rFonts w:hint="eastAsia"/>
        </w:rPr>
        <w:t>黑體輻射是指百分百吸收不反射電磁波的物質所發出的電磁波。</w:t>
      </w:r>
    </w:p>
    <w:p w:rsidR="00287C6D" w:rsidRPr="0020061E" w:rsidRDefault="00287C6D" w:rsidP="00287C6D">
      <w:r w:rsidRPr="0020061E">
        <w:t>4.</w:t>
      </w:r>
      <w:r w:rsidRPr="0020061E">
        <w:tab/>
      </w:r>
      <w:r w:rsidRPr="0020061E">
        <w:t>出處：《選修物理</w:t>
      </w:r>
      <w:r w:rsidRPr="0020061E">
        <w:t>(</w:t>
      </w:r>
      <w:r w:rsidRPr="0020061E">
        <w:t>上</w:t>
      </w:r>
      <w:r w:rsidRPr="0020061E">
        <w:t>)</w:t>
      </w:r>
      <w:r w:rsidRPr="0020061E">
        <w:t>》實驗</w:t>
      </w:r>
      <w:r w:rsidRPr="0020061E">
        <w:t>2</w:t>
      </w:r>
      <w:r w:rsidRPr="0020061E">
        <w:t xml:space="preserve">　水波槽實驗</w:t>
      </w:r>
    </w:p>
    <w:p w:rsidR="00287C6D" w:rsidRPr="0020061E" w:rsidRDefault="00287C6D" w:rsidP="00287C6D">
      <w:r w:rsidRPr="0020061E">
        <w:tab/>
      </w:r>
      <w:r w:rsidRPr="0020061E">
        <w:t>答案：</w:t>
      </w:r>
      <w:r w:rsidRPr="0020061E">
        <w:t>E</w:t>
      </w:r>
    </w:p>
    <w:p w:rsidR="00287C6D" w:rsidRPr="0020061E" w:rsidRDefault="00287C6D" w:rsidP="00287C6D">
      <w:pPr>
        <w:adjustRightInd w:val="0"/>
        <w:ind w:leftChars="193" w:left="1202" w:hangingChars="308" w:hanging="739"/>
      </w:pPr>
      <w:r w:rsidRPr="0020061E">
        <w:t>解析：</w:t>
      </w:r>
      <w:r w:rsidRPr="0020061E">
        <w:t>(A)</w:t>
      </w:r>
      <w:r w:rsidRPr="0020061E">
        <w:t>錯：長方形木條起波器的目的</w:t>
      </w:r>
      <w:r w:rsidRPr="0020061E">
        <w:rPr>
          <w:rFonts w:hint="eastAsia"/>
          <w:lang w:eastAsia="zh-HK"/>
        </w:rPr>
        <w:t>，</w:t>
      </w:r>
      <w:r w:rsidRPr="0020061E">
        <w:t>是要產生直線波</w:t>
      </w:r>
      <w:r w:rsidRPr="0020061E">
        <w:rPr>
          <w:rFonts w:hint="eastAsia"/>
          <w:lang w:eastAsia="zh-HK"/>
        </w:rPr>
        <w:t>。</w:t>
      </w:r>
      <w:r w:rsidRPr="0020061E">
        <w:br/>
        <w:t>(B)</w:t>
      </w:r>
      <w:r w:rsidRPr="0020061E">
        <w:t>錯：</w:t>
      </w:r>
      <w:r w:rsidRPr="0020061E">
        <w:rPr>
          <w:rFonts w:hint="eastAsia"/>
          <w:lang w:eastAsia="zh-HK"/>
        </w:rPr>
        <w:t>可變電阻用來改變電流，</w:t>
      </w:r>
      <w:r w:rsidRPr="0020061E">
        <w:t>以調整振動的頻率</w:t>
      </w:r>
      <w:r w:rsidRPr="0020061E">
        <w:rPr>
          <w:rFonts w:hint="eastAsia"/>
          <w:lang w:eastAsia="zh-HK"/>
        </w:rPr>
        <w:t>。</w:t>
      </w:r>
      <w:r w:rsidRPr="0020061E">
        <w:br/>
        <w:t>(C)</w:t>
      </w:r>
      <w:r w:rsidRPr="0020061E">
        <w:t>錯：因光線非完全垂直</w:t>
      </w:r>
      <w:r w:rsidR="00EB04E7" w:rsidRPr="00EB04E7">
        <w:rPr>
          <w:rFonts w:hint="eastAsia"/>
          <w:lang w:eastAsia="zh-HK"/>
        </w:rPr>
        <w:t>入射水面</w:t>
      </w:r>
      <w:r w:rsidRPr="0020061E">
        <w:t>，故白紙上顯示的相鄰兩亮紋間距</w:t>
      </w:r>
      <w:r w:rsidRPr="0020061E">
        <w:rPr>
          <w:rFonts w:hint="eastAsia"/>
          <w:lang w:eastAsia="zh-HK"/>
        </w:rPr>
        <w:t>，</w:t>
      </w:r>
      <w:r w:rsidR="00EB04E7" w:rsidRPr="00EB04E7">
        <w:rPr>
          <w:rFonts w:hint="eastAsia"/>
        </w:rPr>
        <w:t>不等於</w:t>
      </w:r>
      <w:r w:rsidRPr="0020061E">
        <w:t>水波的波長</w:t>
      </w:r>
      <w:r w:rsidRPr="0020061E">
        <w:rPr>
          <w:rFonts w:hint="eastAsia"/>
          <w:lang w:eastAsia="zh-HK"/>
        </w:rPr>
        <w:t>。</w:t>
      </w:r>
      <w:r w:rsidRPr="0020061E">
        <w:br/>
        <w:t>(D)</w:t>
      </w:r>
      <w:r w:rsidRPr="0020061E">
        <w:t>錯：</w:t>
      </w:r>
      <w:r w:rsidRPr="0020061E">
        <w:rPr>
          <w:rFonts w:hint="eastAsia"/>
          <w:lang w:eastAsia="zh-HK"/>
        </w:rPr>
        <w:t>應是為了</w:t>
      </w:r>
      <w:r w:rsidRPr="0020061E">
        <w:t>避免反射波干擾</w:t>
      </w:r>
      <w:r w:rsidRPr="0020061E">
        <w:rPr>
          <w:rFonts w:hint="eastAsia"/>
          <w:lang w:eastAsia="zh-HK"/>
        </w:rPr>
        <w:t>。</w:t>
      </w:r>
    </w:p>
    <w:p w:rsidR="00287C6D" w:rsidRPr="0020061E" w:rsidRDefault="00287C6D" w:rsidP="00287C6D">
      <w:pPr>
        <w:adjustRightInd w:val="0"/>
        <w:ind w:leftChars="193" w:left="1202" w:hangingChars="308" w:hanging="739"/>
      </w:pPr>
    </w:p>
    <w:p w:rsidR="00287C6D" w:rsidRPr="0020061E" w:rsidRDefault="00287C6D" w:rsidP="00287C6D">
      <w:r w:rsidRPr="0020061E">
        <w:lastRenderedPageBreak/>
        <w:t>5.</w:t>
      </w:r>
      <w:r w:rsidRPr="0020061E">
        <w:tab/>
      </w:r>
      <w:r w:rsidRPr="0020061E">
        <w:rPr>
          <w:spacing w:val="2"/>
        </w:rPr>
        <w:t>出處：</w:t>
      </w:r>
      <w:r w:rsidRPr="0020061E">
        <w:t>《選修物理</w:t>
      </w:r>
      <w:r w:rsidRPr="0020061E">
        <w:t>(</w:t>
      </w:r>
      <w:r w:rsidRPr="0020061E">
        <w:t>上</w:t>
      </w:r>
      <w:r w:rsidRPr="0020061E">
        <w:t>)</w:t>
      </w:r>
      <w:r w:rsidRPr="0020061E">
        <w:t>》</w:t>
      </w:r>
      <w:r w:rsidRPr="0020061E">
        <w:t>3-3</w:t>
      </w:r>
    </w:p>
    <w:p w:rsidR="00287C6D" w:rsidRPr="0020061E" w:rsidRDefault="00287C6D" w:rsidP="00287C6D">
      <w:r w:rsidRPr="0020061E">
        <w:tab/>
      </w:r>
      <w:r w:rsidRPr="0020061E">
        <w:t>答案：</w:t>
      </w:r>
      <w:r w:rsidRPr="0020061E">
        <w:t>D</w:t>
      </w:r>
    </w:p>
    <w:p w:rsidR="00287C6D" w:rsidRPr="0020061E" w:rsidRDefault="00287C6D" w:rsidP="00287C6D">
      <w:pPr>
        <w:ind w:leftChars="198" w:left="1176" w:hangingChars="292" w:hanging="701"/>
      </w:pPr>
      <w:r w:rsidRPr="0020061E">
        <w:t>解析：</w:t>
      </w:r>
      <w:r w:rsidRPr="0020061E">
        <w:t>(A)</w:t>
      </w:r>
      <w:r w:rsidRPr="0020061E">
        <w:t>錯：開口處</w:t>
      </w:r>
      <w:r w:rsidR="00EB04E7">
        <w:rPr>
          <w:rFonts w:hint="eastAsia"/>
        </w:rPr>
        <w:t>附近</w:t>
      </w:r>
      <w:r w:rsidRPr="0020061E">
        <w:t>為波腹</w:t>
      </w:r>
      <w:r w:rsidRPr="0020061E">
        <w:rPr>
          <w:rFonts w:hint="eastAsia"/>
          <w:lang w:eastAsia="zh-HK"/>
        </w:rPr>
        <w:t>。</w:t>
      </w:r>
      <w:r w:rsidRPr="0020061E">
        <w:br/>
        <w:t>(B)</w:t>
      </w:r>
      <w:r w:rsidRPr="0020061E">
        <w:t>錯：在閉口處發生破壞性疊加</w:t>
      </w:r>
      <w:r w:rsidRPr="0020061E">
        <w:rPr>
          <w:rFonts w:hint="eastAsia"/>
          <w:lang w:eastAsia="zh-HK"/>
        </w:rPr>
        <w:t>。</w:t>
      </w:r>
      <w:r w:rsidRPr="0020061E">
        <w:t xml:space="preserve"> </w:t>
      </w:r>
      <w:r w:rsidRPr="0020061E">
        <w:br/>
        <w:t>(C)</w:t>
      </w:r>
      <w:r w:rsidRPr="0020061E">
        <w:t>錯：相鄰兩波節的間距為</w:t>
      </w:r>
      <w:r w:rsidRPr="0020061E">
        <w:rPr>
          <w:position w:val="-24"/>
        </w:rPr>
        <w:object w:dxaOrig="240" w:dyaOrig="620">
          <v:shape id="_x0000_i1065" type="#_x0000_t75" style="width:12pt;height:31pt" o:ole="">
            <v:imagedata r:id="rId98" o:title=""/>
          </v:shape>
          <o:OLEObject Type="Embed" ProgID="Equation.DSMT4" ShapeID="_x0000_i1065" DrawAspect="Content" ObjectID="_1628078977" r:id="rId99"/>
        </w:object>
      </w:r>
      <w:r w:rsidRPr="0020061E">
        <w:t>個波長</w:t>
      </w:r>
      <w:r w:rsidRPr="0020061E">
        <w:rPr>
          <w:rFonts w:hint="eastAsia"/>
          <w:lang w:eastAsia="zh-HK"/>
        </w:rPr>
        <w:t>。</w:t>
      </w:r>
      <w:r w:rsidRPr="0020061E">
        <w:br/>
        <w:t>(E)</w:t>
      </w:r>
      <w:r w:rsidRPr="0020061E">
        <w:t>錯：該駐波是由沿相反方向前進的兩波互相重疊而成</w:t>
      </w:r>
      <w:r w:rsidRPr="0020061E">
        <w:rPr>
          <w:rFonts w:hint="eastAsia"/>
          <w:lang w:eastAsia="zh-HK"/>
        </w:rPr>
        <w:t>。</w:t>
      </w:r>
    </w:p>
    <w:p w:rsidR="00287C6D" w:rsidRPr="0020061E" w:rsidRDefault="00287C6D" w:rsidP="00287C6D">
      <w:r w:rsidRPr="0020061E">
        <w:t>6.</w:t>
      </w:r>
      <w:r w:rsidRPr="0020061E">
        <w:tab/>
      </w:r>
      <w:r w:rsidRPr="0020061E">
        <w:t>出處：《選修物理</w:t>
      </w:r>
      <w:r w:rsidRPr="0020061E">
        <w:t>(</w:t>
      </w:r>
      <w:r w:rsidRPr="0020061E">
        <w:t>上</w:t>
      </w:r>
      <w:r w:rsidRPr="0020061E">
        <w:t>)</w:t>
      </w:r>
      <w:r w:rsidRPr="0020061E">
        <w:t>》</w:t>
      </w:r>
      <w:r w:rsidRPr="0020061E">
        <w:t>2-1</w:t>
      </w:r>
    </w:p>
    <w:p w:rsidR="00287C6D" w:rsidRPr="0020061E" w:rsidRDefault="00287C6D" w:rsidP="00287C6D">
      <w:r w:rsidRPr="0020061E">
        <w:tab/>
      </w:r>
      <w:r w:rsidRPr="0020061E">
        <w:t>答案：</w:t>
      </w:r>
      <w:r w:rsidRPr="0020061E">
        <w:t>A</w:t>
      </w:r>
    </w:p>
    <w:p w:rsidR="00287C6D" w:rsidRPr="0020061E" w:rsidRDefault="00287C6D" w:rsidP="00287C6D">
      <w:pPr>
        <w:ind w:leftChars="192" w:left="1133" w:hangingChars="280" w:hanging="672"/>
      </w:pPr>
      <w:r w:rsidRPr="0020061E">
        <w:t>解析：由</w:t>
      </w:r>
      <w:r w:rsidRPr="0020061E">
        <w:rPr>
          <w:rFonts w:hint="eastAsia"/>
          <w:lang w:eastAsia="zh-HK"/>
        </w:rPr>
        <w:t>題</w:t>
      </w:r>
      <w:r w:rsidRPr="0020061E">
        <w:t>圖，</w:t>
      </w:r>
      <w:r w:rsidRPr="0020061E">
        <w:rPr>
          <w:i/>
        </w:rPr>
        <w:t>a</w:t>
      </w:r>
      <w:r w:rsidRPr="0020061E">
        <w:t>、</w:t>
      </w:r>
      <w:r w:rsidRPr="0020061E">
        <w:rPr>
          <w:i/>
        </w:rPr>
        <w:t>P</w:t>
      </w:r>
      <w:r w:rsidRPr="0020061E">
        <w:t>水平間距小於</w:t>
      </w:r>
      <w:r w:rsidRPr="0020061E">
        <w:rPr>
          <w:position w:val="-24"/>
        </w:rPr>
        <w:object w:dxaOrig="240" w:dyaOrig="620">
          <v:shape id="_x0000_i1066" type="#_x0000_t75" style="width:12pt;height:31pt" o:ole="">
            <v:imagedata r:id="rId100" o:title=""/>
          </v:shape>
          <o:OLEObject Type="Embed" ProgID="Equation.DSMT4" ShapeID="_x0000_i1066" DrawAspect="Content" ObjectID="_1628078978" r:id="rId101"/>
        </w:object>
      </w:r>
      <w:r w:rsidRPr="0020061E">
        <w:t>個波長，</w:t>
      </w:r>
      <w:r w:rsidRPr="0020061E">
        <w:rPr>
          <w:i/>
        </w:rPr>
        <w:t>b</w:t>
      </w:r>
      <w:r w:rsidRPr="0020061E">
        <w:t>、</w:t>
      </w:r>
      <w:r w:rsidRPr="0020061E">
        <w:rPr>
          <w:i/>
        </w:rPr>
        <w:t>P</w:t>
      </w:r>
      <w:r w:rsidRPr="0020061E">
        <w:t>水平間距為</w:t>
      </w:r>
      <w:r w:rsidRPr="0020061E">
        <w:rPr>
          <w:position w:val="-24"/>
        </w:rPr>
        <w:object w:dxaOrig="240" w:dyaOrig="620">
          <v:shape id="_x0000_i1067" type="#_x0000_t75" style="width:12pt;height:31pt" o:ole="">
            <v:imagedata r:id="rId98" o:title=""/>
          </v:shape>
          <o:OLEObject Type="Embed" ProgID="Equation.DSMT4" ShapeID="_x0000_i1067" DrawAspect="Content" ObjectID="_1628078979" r:id="rId102"/>
        </w:object>
      </w:r>
      <w:r w:rsidRPr="0020061E">
        <w:t>個波長，故當</w:t>
      </w:r>
      <w:r w:rsidRPr="0020061E">
        <w:rPr>
          <w:i/>
        </w:rPr>
        <w:t>P</w:t>
      </w:r>
      <w:r w:rsidRPr="0020061E">
        <w:t>點在最低點時，</w:t>
      </w:r>
      <w:r w:rsidRPr="0020061E">
        <w:br/>
      </w:r>
      <w:r w:rsidRPr="0020061E">
        <w:rPr>
          <w:i/>
        </w:rPr>
        <w:t>a</w:t>
      </w:r>
      <w:r w:rsidRPr="0020061E">
        <w:t>應該在平衡位置下方，</w:t>
      </w:r>
      <w:r w:rsidRPr="0020061E">
        <w:rPr>
          <w:i/>
        </w:rPr>
        <w:t>b</w:t>
      </w:r>
      <w:r w:rsidRPr="0020061E">
        <w:t>應該在最高點</w:t>
      </w:r>
      <w:r w:rsidRPr="0020061E">
        <w:rPr>
          <w:rFonts w:hint="eastAsia"/>
          <w:lang w:eastAsia="zh-HK"/>
        </w:rPr>
        <w:t>。</w:t>
      </w:r>
    </w:p>
    <w:p w:rsidR="00287C6D" w:rsidRPr="0020061E" w:rsidRDefault="00287C6D" w:rsidP="00287C6D">
      <w:r w:rsidRPr="0020061E">
        <w:t>7.</w:t>
      </w:r>
      <w:r w:rsidRPr="0020061E">
        <w:tab/>
      </w:r>
      <w:r w:rsidRPr="0020061E">
        <w:t>出處：《基礎物理</w:t>
      </w:r>
      <w:r w:rsidRPr="0020061E">
        <w:t>(</w:t>
      </w:r>
      <w:r w:rsidRPr="0020061E">
        <w:t>二</w:t>
      </w:r>
      <w:r w:rsidRPr="0020061E">
        <w:t>)B</w:t>
      </w:r>
      <w:r w:rsidRPr="0020061E">
        <w:t>上》</w:t>
      </w:r>
      <w:r w:rsidRPr="0020061E">
        <w:t>1-3</w:t>
      </w:r>
      <w:r w:rsidRPr="0020061E">
        <w:rPr>
          <w:rFonts w:hint="eastAsia"/>
          <w:lang w:eastAsia="zh-HK"/>
        </w:rPr>
        <w:t>、</w:t>
      </w:r>
      <w:r w:rsidRPr="0020061E">
        <w:t>《基礎物理</w:t>
      </w:r>
      <w:r w:rsidRPr="0020061E">
        <w:t>(</w:t>
      </w:r>
      <w:r w:rsidRPr="0020061E">
        <w:t>二</w:t>
      </w:r>
      <w:r w:rsidRPr="0020061E">
        <w:t>)B</w:t>
      </w:r>
      <w:r w:rsidRPr="0020061E">
        <w:t>下》</w:t>
      </w:r>
      <w:r w:rsidRPr="0020061E">
        <w:t>9-2</w:t>
      </w:r>
    </w:p>
    <w:p w:rsidR="00287C6D" w:rsidRPr="0020061E" w:rsidRDefault="00287C6D" w:rsidP="00287C6D">
      <w:r w:rsidRPr="0020061E">
        <w:tab/>
      </w:r>
      <w:r w:rsidRPr="0020061E">
        <w:t>答案：</w:t>
      </w:r>
      <w:r w:rsidRPr="0020061E">
        <w:rPr>
          <w:rFonts w:hint="eastAsia"/>
          <w:lang w:eastAsia="zh-HK"/>
        </w:rPr>
        <w:t>無解</w:t>
      </w:r>
    </w:p>
    <w:p w:rsidR="00287C6D" w:rsidRPr="0020061E" w:rsidRDefault="00287C6D" w:rsidP="00D8561F">
      <w:pPr>
        <w:ind w:leftChars="199" w:left="1145" w:hangingChars="278" w:hanging="667"/>
        <w:textAlignment w:val="top"/>
      </w:pPr>
      <w:r w:rsidRPr="0020061E">
        <w:t>解析：</w:t>
      </w:r>
      <w:r w:rsidR="00E20912">
        <w:rPr>
          <w:noProof/>
        </w:rPr>
        <w:drawing>
          <wp:inline distT="0" distB="0" distL="0" distR="0">
            <wp:extent cx="2133600" cy="1171575"/>
            <wp:effectExtent l="0" t="0" r="0" b="952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解-單7.eps"/>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2133600" cy="1171575"/>
                    </a:xfrm>
                    <a:prstGeom prst="rect">
                      <a:avLst/>
                    </a:prstGeom>
                  </pic:spPr>
                </pic:pic>
              </a:graphicData>
            </a:graphic>
          </wp:inline>
        </w:drawing>
      </w:r>
    </w:p>
    <w:p w:rsidR="00287C6D" w:rsidRPr="0020061E" w:rsidRDefault="00287C6D" w:rsidP="00287C6D">
      <w:pPr>
        <w:ind w:leftChars="177" w:left="425" w:firstLineChars="300" w:firstLine="720"/>
      </w:pPr>
      <w:r w:rsidRPr="0020061E">
        <w:t>(A)</w:t>
      </w:r>
      <w:r w:rsidRPr="0020061E">
        <w:t>錯：</w:t>
      </w:r>
      <w:r w:rsidR="002F5359" w:rsidRPr="00D8561F">
        <w:rPr>
          <w:position w:val="-60"/>
        </w:rPr>
        <w:object w:dxaOrig="7560" w:dyaOrig="1320">
          <v:shape id="_x0000_i1068" type="#_x0000_t75" style="width:378pt;height:66pt" o:ole="">
            <v:imagedata r:id="rId104" o:title=""/>
          </v:shape>
          <o:OLEObject Type="Embed" ProgID="Equation.DSMT4" ShapeID="_x0000_i1068" DrawAspect="Content" ObjectID="_1628078980" r:id="rId105"/>
        </w:object>
      </w:r>
      <w:r w:rsidRPr="0020061E">
        <w:rPr>
          <w:rFonts w:hint="eastAsia"/>
          <w:lang w:eastAsia="zh-HK"/>
        </w:rPr>
        <w:t>。</w:t>
      </w:r>
      <w:r w:rsidRPr="0020061E">
        <w:br/>
      </w:r>
      <w:r w:rsidRPr="0020061E">
        <w:rPr>
          <w:rFonts w:hint="eastAsia"/>
        </w:rPr>
        <w:t xml:space="preserve">       </w:t>
      </w:r>
      <w:r w:rsidRPr="0020061E">
        <w:t>(B)</w:t>
      </w:r>
      <w:r w:rsidRPr="0020061E">
        <w:t>錯：</w:t>
      </w:r>
      <w:r w:rsidRPr="0020061E">
        <w:rPr>
          <w:rFonts w:hint="eastAsia"/>
          <w:lang w:eastAsia="zh-HK"/>
        </w:rPr>
        <w:t>乙回起點瞬</w:t>
      </w:r>
      <w:r w:rsidR="00D27E56">
        <w:rPr>
          <w:rFonts w:hint="eastAsia"/>
        </w:rPr>
        <w:t>間</w:t>
      </w:r>
      <w:r w:rsidR="00D8561F" w:rsidRPr="0020061E">
        <w:rPr>
          <w:position w:val="-12"/>
          <w:lang w:eastAsia="zh-HK"/>
        </w:rPr>
        <w:object w:dxaOrig="2659" w:dyaOrig="400">
          <v:shape id="_x0000_i1069" type="#_x0000_t75" style="width:132.95pt;height:20pt" o:ole="">
            <v:imagedata r:id="rId106" o:title=""/>
          </v:shape>
          <o:OLEObject Type="Embed" ProgID="Equation.DSMT4" ShapeID="_x0000_i1069" DrawAspect="Content" ObjectID="_1628078981" r:id="rId107"/>
        </w:object>
      </w:r>
      <w:r w:rsidRPr="0020061E">
        <w:rPr>
          <w:position w:val="-6"/>
        </w:rPr>
        <w:object w:dxaOrig="300" w:dyaOrig="240">
          <v:shape id="_x0000_i1070" type="#_x0000_t75" style="width:15pt;height:12pt" o:ole="">
            <v:imagedata r:id="rId108" o:title=""/>
          </v:shape>
          <o:OLEObject Type="Embed" ProgID="Equation.DSMT4" ShapeID="_x0000_i1070" DrawAspect="Content" ObjectID="_1628078982" r:id="rId109"/>
        </w:object>
      </w:r>
      <w:r w:rsidRPr="0020061E">
        <w:rPr>
          <w:rFonts w:hint="eastAsia"/>
          <w:lang w:eastAsia="zh-HK"/>
        </w:rPr>
        <w:t>甲尚未到最高點</w:t>
      </w:r>
      <w:r w:rsidRPr="0020061E">
        <w:rPr>
          <w:position w:val="-6"/>
        </w:rPr>
        <w:object w:dxaOrig="300" w:dyaOrig="240">
          <v:shape id="_x0000_i1071" type="#_x0000_t75" style="width:15pt;height:12pt" o:ole="">
            <v:imagedata r:id="rId108" o:title=""/>
          </v:shape>
          <o:OLEObject Type="Embed" ProgID="Equation.DSMT4" ShapeID="_x0000_i1071" DrawAspect="Content" ObjectID="_1628078983" r:id="rId110"/>
        </w:object>
      </w:r>
      <w:r w:rsidRPr="0020061E">
        <w:rPr>
          <w:rFonts w:hint="eastAsia"/>
          <w:lang w:eastAsia="zh-HK"/>
        </w:rPr>
        <w:t>甲的速度方向為向上。</w:t>
      </w:r>
      <w:r w:rsidRPr="0020061E">
        <w:rPr>
          <w:lang w:eastAsia="zh-HK"/>
        </w:rPr>
        <w:t xml:space="preserve"> </w:t>
      </w:r>
      <w:r w:rsidRPr="0020061E">
        <w:t xml:space="preserve">  </w:t>
      </w:r>
      <w:r w:rsidRPr="0020061E">
        <w:br/>
      </w:r>
      <w:r w:rsidRPr="0020061E">
        <w:rPr>
          <w:rFonts w:hint="eastAsia"/>
        </w:rPr>
        <w:t xml:space="preserve">       </w:t>
      </w:r>
      <w:r w:rsidRPr="0020061E">
        <w:t>(C)</w:t>
      </w:r>
      <w:r w:rsidRPr="0020061E">
        <w:t>錯：</w:t>
      </w:r>
      <w:r w:rsidR="00D27E56">
        <w:rPr>
          <w:i/>
        </w:rPr>
        <w:t>v</w:t>
      </w:r>
      <w:r w:rsidRPr="0020061E">
        <w:rPr>
          <w:rFonts w:hint="eastAsia"/>
          <w:vertAlign w:val="subscript"/>
          <w:lang w:eastAsia="zh-HK"/>
        </w:rPr>
        <w:t>甲</w:t>
      </w:r>
      <w:r w:rsidR="00D8561F" w:rsidRPr="00D8561F">
        <w:rPr>
          <w:i/>
          <w:lang w:eastAsia="zh-HK"/>
        </w:rPr>
        <w:t>'</w:t>
      </w:r>
      <w:r w:rsidRPr="0020061E">
        <w:rPr>
          <w:rFonts w:hint="eastAsia"/>
          <w:lang w:eastAsia="zh-HK"/>
        </w:rPr>
        <w:t>=</w:t>
      </w:r>
      <w:r w:rsidR="00D27E56">
        <w:rPr>
          <w:i/>
          <w:lang w:eastAsia="zh-HK"/>
        </w:rPr>
        <w:t>v</w:t>
      </w:r>
      <w:r w:rsidRPr="0020061E">
        <w:rPr>
          <w:rFonts w:hint="eastAsia"/>
          <w:vertAlign w:val="subscript"/>
          <w:lang w:eastAsia="zh-HK"/>
        </w:rPr>
        <w:t>乙</w:t>
      </w:r>
      <w:r w:rsidR="00D8561F" w:rsidRPr="00D8561F">
        <w:rPr>
          <w:i/>
          <w:lang w:eastAsia="zh-HK"/>
        </w:rPr>
        <w:t>'</w:t>
      </w:r>
      <w:r w:rsidRPr="0020061E">
        <w:rPr>
          <w:rFonts w:hint="eastAsia"/>
          <w:lang w:eastAsia="zh-HK"/>
        </w:rPr>
        <w:t>，但題目未說明質量關係，故無法判斷。</w:t>
      </w:r>
      <w:r w:rsidRPr="0020061E">
        <w:br/>
      </w:r>
      <w:r w:rsidRPr="0020061E">
        <w:rPr>
          <w:rFonts w:hint="eastAsia"/>
        </w:rPr>
        <w:t xml:space="preserve">       </w:t>
      </w:r>
      <w:r w:rsidRPr="0020061E">
        <w:t>(D)</w:t>
      </w:r>
      <w:r w:rsidRPr="0020061E">
        <w:t>錯：</w:t>
      </w:r>
      <w:r w:rsidRPr="0020061E">
        <w:rPr>
          <w:rFonts w:hint="eastAsia"/>
          <w:lang w:eastAsia="zh-HK"/>
        </w:rPr>
        <w:t>總位移為零，故重力對甲所作之功等於對乙所作之功</w:t>
      </w:r>
      <w:r w:rsidRPr="0020061E">
        <w:rPr>
          <w:position w:val="-6"/>
          <w:lang w:eastAsia="zh-HK"/>
        </w:rPr>
        <w:object w:dxaOrig="300" w:dyaOrig="240">
          <v:shape id="_x0000_i1072" type="#_x0000_t75" style="width:15pt;height:12pt" o:ole="">
            <v:imagedata r:id="rId111" o:title=""/>
          </v:shape>
          <o:OLEObject Type="Embed" ProgID="Equation.DSMT4" ShapeID="_x0000_i1072" DrawAspect="Content" ObjectID="_1628078984" r:id="rId112"/>
        </w:object>
      </w:r>
      <w:r w:rsidRPr="0020061E">
        <w:rPr>
          <w:rFonts w:hint="eastAsia"/>
          <w:i/>
        </w:rPr>
        <w:t>W</w:t>
      </w:r>
      <w:r w:rsidRPr="0020061E">
        <w:rPr>
          <w:rFonts w:hint="eastAsia"/>
          <w:vertAlign w:val="subscript"/>
          <w:lang w:eastAsia="zh-HK"/>
        </w:rPr>
        <w:t>甲</w:t>
      </w:r>
      <w:r w:rsidR="002F5359">
        <w:rPr>
          <w:rFonts w:hint="eastAsia"/>
          <w:vertAlign w:val="subscript"/>
        </w:rPr>
        <w:t xml:space="preserve"> </w:t>
      </w:r>
      <w:r w:rsidRPr="0020061E">
        <w:rPr>
          <w:rFonts w:hint="eastAsia"/>
          <w:lang w:eastAsia="zh-HK"/>
        </w:rPr>
        <w:t>=</w:t>
      </w:r>
      <w:r w:rsidR="002F5359">
        <w:rPr>
          <w:rFonts w:hint="eastAsia"/>
        </w:rPr>
        <w:t xml:space="preserve"> </w:t>
      </w:r>
      <w:r w:rsidRPr="0020061E">
        <w:rPr>
          <w:rFonts w:hint="eastAsia"/>
          <w:i/>
          <w:lang w:eastAsia="zh-HK"/>
        </w:rPr>
        <w:t>W</w:t>
      </w:r>
      <w:r w:rsidRPr="0020061E">
        <w:rPr>
          <w:rFonts w:hint="eastAsia"/>
          <w:vertAlign w:val="subscript"/>
          <w:lang w:eastAsia="zh-HK"/>
        </w:rPr>
        <w:t>乙</w:t>
      </w:r>
      <w:r w:rsidR="002F5359">
        <w:rPr>
          <w:rFonts w:hint="eastAsia"/>
          <w:vertAlign w:val="subscript"/>
        </w:rPr>
        <w:t xml:space="preserve"> </w:t>
      </w:r>
      <w:r w:rsidRPr="0020061E">
        <w:rPr>
          <w:rFonts w:hint="eastAsia"/>
          <w:lang w:eastAsia="zh-HK"/>
        </w:rPr>
        <w:t>=</w:t>
      </w:r>
      <w:r w:rsidR="002F5359">
        <w:rPr>
          <w:rFonts w:hint="eastAsia"/>
        </w:rPr>
        <w:t xml:space="preserve"> 0</w:t>
      </w:r>
      <w:r w:rsidRPr="0020061E">
        <w:rPr>
          <w:rFonts w:hint="eastAsia"/>
          <w:lang w:eastAsia="zh-HK"/>
        </w:rPr>
        <w:t>。</w:t>
      </w:r>
      <w:r w:rsidRPr="0020061E">
        <w:br/>
      </w:r>
      <w:r w:rsidRPr="0020061E">
        <w:rPr>
          <w:rFonts w:hint="eastAsia"/>
        </w:rPr>
        <w:t xml:space="preserve">       </w:t>
      </w:r>
      <w:r w:rsidRPr="0020061E">
        <w:t>(E)</w:t>
      </w:r>
      <w:r w:rsidRPr="0020061E">
        <w:t>錯：</w:t>
      </w:r>
      <w:r w:rsidRPr="0020061E">
        <w:rPr>
          <w:rFonts w:hint="eastAsia"/>
          <w:lang w:eastAsia="zh-HK"/>
        </w:rPr>
        <w:t>碰撞後，僅受</w:t>
      </w:r>
      <w:r w:rsidR="002F5359">
        <w:rPr>
          <w:rFonts w:hint="eastAsia"/>
        </w:rPr>
        <w:t>重</w:t>
      </w:r>
      <w:r w:rsidRPr="0020061E">
        <w:rPr>
          <w:rFonts w:hint="eastAsia"/>
          <w:lang w:eastAsia="zh-HK"/>
        </w:rPr>
        <w:t>力作用</w:t>
      </w:r>
      <w:r w:rsidR="001D1FF3" w:rsidRPr="001D1FF3">
        <w:rPr>
          <w:position w:val="-14"/>
          <w:lang w:eastAsia="zh-HK"/>
        </w:rPr>
        <w:object w:dxaOrig="1560" w:dyaOrig="460">
          <v:shape id="_x0000_i1073" type="#_x0000_t75" style="width:78pt;height:23pt" o:ole="">
            <v:imagedata r:id="rId113" o:title=""/>
          </v:shape>
          <o:OLEObject Type="Embed" ProgID="Equation.DSMT4" ShapeID="_x0000_i1073" DrawAspect="Content" ObjectID="_1628078985" r:id="rId114"/>
        </w:object>
      </w:r>
      <w:r w:rsidRPr="0020061E">
        <w:rPr>
          <w:rFonts w:hint="eastAsia"/>
          <w:lang w:eastAsia="zh-HK"/>
        </w:rPr>
        <w:t>。</w:t>
      </w:r>
    </w:p>
    <w:p w:rsidR="00287C6D" w:rsidRPr="0020061E" w:rsidRDefault="00287C6D" w:rsidP="00287C6D">
      <w:r w:rsidRPr="0020061E">
        <w:t>8.</w:t>
      </w:r>
      <w:r w:rsidRPr="0020061E">
        <w:tab/>
      </w:r>
      <w:r w:rsidRPr="0020061E">
        <w:t>出處：《選修物理</w:t>
      </w:r>
      <w:r w:rsidRPr="0020061E">
        <w:t>(</w:t>
      </w:r>
      <w:r w:rsidRPr="0020061E">
        <w:t>下</w:t>
      </w:r>
      <w:r w:rsidRPr="0020061E">
        <w:t>)</w:t>
      </w:r>
      <w:r w:rsidRPr="0020061E">
        <w:t>》</w:t>
      </w:r>
      <w:r w:rsidRPr="0020061E">
        <w:t>7-2</w:t>
      </w:r>
    </w:p>
    <w:p w:rsidR="00287C6D" w:rsidRPr="0020061E" w:rsidRDefault="00287C6D" w:rsidP="00287C6D">
      <w:r w:rsidRPr="0020061E">
        <w:tab/>
      </w:r>
      <w:r w:rsidRPr="0020061E">
        <w:t>答案：</w:t>
      </w:r>
      <w:r w:rsidRPr="0020061E">
        <w:t>C</w:t>
      </w:r>
    </w:p>
    <w:p w:rsidR="00287C6D" w:rsidRPr="0020061E" w:rsidRDefault="00287C6D" w:rsidP="00287C6D">
      <w:pPr>
        <w:tabs>
          <w:tab w:val="left" w:pos="476"/>
        </w:tabs>
        <w:adjustRightInd w:val="0"/>
        <w:ind w:left="1133" w:hangingChars="472" w:hanging="1133"/>
      </w:pPr>
      <w:r w:rsidRPr="0020061E">
        <w:tab/>
      </w:r>
      <w:r w:rsidRPr="0020061E">
        <w:t>解析：</w:t>
      </w:r>
      <w:r w:rsidRPr="0020061E">
        <w:rPr>
          <w:rFonts w:hint="eastAsia"/>
          <w:lang w:eastAsia="zh-HK"/>
        </w:rPr>
        <w:t>電阻</w:t>
      </w:r>
      <w:r w:rsidR="00D27E56" w:rsidRPr="0020061E">
        <w:rPr>
          <w:position w:val="-24"/>
          <w:lang w:eastAsia="zh-HK"/>
        </w:rPr>
        <w:object w:dxaOrig="3680" w:dyaOrig="620">
          <v:shape id="_x0000_i1074" type="#_x0000_t75" style="width:184pt;height:31pt" o:ole="">
            <v:imagedata r:id="rId115" o:title=""/>
          </v:shape>
          <o:OLEObject Type="Embed" ProgID="Equation.DSMT4" ShapeID="_x0000_i1074" DrawAspect="Content" ObjectID="_1628078986" r:id="rId116"/>
        </w:object>
      </w:r>
      <w:r w:rsidRPr="0020061E">
        <w:rPr>
          <w:lang w:eastAsia="zh-HK"/>
        </w:rPr>
        <w:t xml:space="preserve"> </w:t>
      </w:r>
      <w:r w:rsidRPr="0020061E">
        <w:rPr>
          <w:rFonts w:hint="eastAsia"/>
        </w:rPr>
        <w:br/>
      </w:r>
      <w:r w:rsidR="007C0D29" w:rsidRPr="0020061E">
        <w:rPr>
          <w:position w:val="-24"/>
        </w:rPr>
        <w:object w:dxaOrig="6399" w:dyaOrig="620">
          <v:shape id="_x0000_i1075" type="#_x0000_t75" style="width:319.95pt;height:31pt" o:ole="">
            <v:imagedata r:id="rId117" o:title=""/>
          </v:shape>
          <o:OLEObject Type="Embed" ProgID="Equation.DSMT4" ShapeID="_x0000_i1075" DrawAspect="Content" ObjectID="_1628078987" r:id="rId118"/>
        </w:object>
      </w:r>
      <w:r w:rsidRPr="0020061E">
        <w:rPr>
          <w:rFonts w:hint="eastAsia"/>
          <w:lang w:eastAsia="zh-HK"/>
        </w:rPr>
        <w:t>。</w:t>
      </w:r>
    </w:p>
    <w:p w:rsidR="007C0D29" w:rsidRDefault="007C0D29">
      <w:pPr>
        <w:widowControl/>
        <w:jc w:val="left"/>
      </w:pPr>
      <w:r>
        <w:br w:type="page"/>
      </w:r>
    </w:p>
    <w:p w:rsidR="00287C6D" w:rsidRPr="0020061E" w:rsidRDefault="00287C6D" w:rsidP="00287C6D">
      <w:r w:rsidRPr="0020061E">
        <w:lastRenderedPageBreak/>
        <w:t>9.</w:t>
      </w:r>
      <w:r w:rsidRPr="0020061E">
        <w:tab/>
      </w:r>
      <w:r w:rsidRPr="0020061E">
        <w:t>出處：《選修物理</w:t>
      </w:r>
      <w:r w:rsidRPr="0020061E">
        <w:t>(</w:t>
      </w:r>
      <w:r w:rsidRPr="0020061E">
        <w:t>下</w:t>
      </w:r>
      <w:r w:rsidRPr="0020061E">
        <w:t>)</w:t>
      </w:r>
      <w:r w:rsidRPr="0020061E">
        <w:t>》</w:t>
      </w:r>
      <w:r w:rsidRPr="0020061E">
        <w:t>8-2</w:t>
      </w:r>
    </w:p>
    <w:p w:rsidR="00287C6D" w:rsidRPr="0020061E" w:rsidRDefault="00287C6D" w:rsidP="00287C6D">
      <w:r w:rsidRPr="0020061E">
        <w:tab/>
      </w:r>
      <w:r w:rsidRPr="0020061E">
        <w:t>答案：</w:t>
      </w:r>
      <w:r w:rsidRPr="0020061E">
        <w:t>B</w:t>
      </w:r>
    </w:p>
    <w:p w:rsidR="00287C6D" w:rsidRPr="0020061E" w:rsidRDefault="00287C6D" w:rsidP="00287C6D">
      <w:pPr>
        <w:ind w:leftChars="198" w:left="1118" w:hangingChars="268" w:hanging="643"/>
      </w:pPr>
      <w:r w:rsidRPr="0020061E">
        <w:t>解析：</w:t>
      </w:r>
      <w:r w:rsidRPr="0020061E">
        <w:rPr>
          <w:rFonts w:hint="eastAsia"/>
          <w:lang w:eastAsia="zh-HK"/>
        </w:rPr>
        <w:t>依安培右手定則，</w:t>
      </w:r>
      <w:r w:rsidR="007C0D29" w:rsidRPr="0020061E">
        <w:rPr>
          <w:position w:val="-6"/>
          <w:lang w:eastAsia="zh-HK"/>
        </w:rPr>
        <w:object w:dxaOrig="320" w:dyaOrig="340">
          <v:shape id="_x0000_i1076" type="#_x0000_t75" style="width:16pt;height:17pt" o:ole="">
            <v:imagedata r:id="rId119" o:title=""/>
          </v:shape>
          <o:OLEObject Type="Embed" ProgID="Equation.DSMT4" ShapeID="_x0000_i1076" DrawAspect="Content" ObjectID="_1628078988" r:id="rId120"/>
        </w:object>
      </w:r>
      <w:r w:rsidRPr="0020061E">
        <w:rPr>
          <w:rFonts w:hint="eastAsia"/>
          <w:lang w:eastAsia="zh-HK"/>
        </w:rPr>
        <w:t>在</w:t>
      </w:r>
      <w:r w:rsidRPr="0020061E">
        <w:rPr>
          <w:position w:val="-6"/>
          <w:lang w:eastAsia="zh-HK"/>
        </w:rPr>
        <w:object w:dxaOrig="340" w:dyaOrig="360">
          <v:shape id="_x0000_i1077" type="#_x0000_t75" style="width:17pt;height:18pt" o:ole="">
            <v:imagedata r:id="rId121" o:title=""/>
          </v:shape>
          <o:OLEObject Type="Embed" ProgID="Equation.DSMT4" ShapeID="_x0000_i1077" DrawAspect="Content" ObjectID="_1628078989" r:id="rId122"/>
        </w:object>
      </w:r>
      <w:r w:rsidRPr="0020061E">
        <w:rPr>
          <w:rFonts w:hint="eastAsia"/>
          <w:lang w:eastAsia="zh-HK"/>
        </w:rPr>
        <w:t>方向，如圖</w:t>
      </w:r>
      <w:r w:rsidRPr="0020061E">
        <w:rPr>
          <w:rFonts w:hint="eastAsia"/>
          <w:lang w:eastAsia="zh-HK"/>
        </w:rPr>
        <w:t>(a)</w:t>
      </w:r>
      <w:r w:rsidRPr="0020061E">
        <w:rPr>
          <w:rFonts w:hint="eastAsia"/>
          <w:lang w:eastAsia="zh-HK"/>
        </w:rPr>
        <w:t>所示</w:t>
      </w:r>
      <w:r w:rsidRPr="0020061E">
        <w:br/>
      </w:r>
      <w:r w:rsidRPr="0020061E">
        <w:rPr>
          <w:position w:val="-6"/>
        </w:rPr>
        <w:object w:dxaOrig="300" w:dyaOrig="240">
          <v:shape id="_x0000_i1078" type="#_x0000_t75" style="width:15pt;height:12pt" o:ole="">
            <v:imagedata r:id="rId123" o:title=""/>
          </v:shape>
          <o:OLEObject Type="Embed" ProgID="Equation.DSMT4" ShapeID="_x0000_i1078" DrawAspect="Content" ObjectID="_1628078990" r:id="rId124"/>
        </w:object>
      </w:r>
      <w:r w:rsidRPr="0020061E">
        <w:rPr>
          <w:rFonts w:hint="eastAsia"/>
          <w:lang w:eastAsia="zh-HK"/>
        </w:rPr>
        <w:t>如圖</w:t>
      </w:r>
      <w:r w:rsidRPr="0020061E">
        <w:rPr>
          <w:rFonts w:hint="eastAsia"/>
          <w:lang w:eastAsia="zh-HK"/>
        </w:rPr>
        <w:t>(b)</w:t>
      </w:r>
      <w:r w:rsidRPr="0020061E">
        <w:rPr>
          <w:rFonts w:hint="eastAsia"/>
          <w:lang w:eastAsia="zh-HK"/>
        </w:rPr>
        <w:t>，</w:t>
      </w:r>
      <w:r w:rsidR="00D27E56" w:rsidRPr="0020061E">
        <w:rPr>
          <w:position w:val="-24"/>
          <w:lang w:eastAsia="zh-HK"/>
        </w:rPr>
        <w:object w:dxaOrig="960" w:dyaOrig="620">
          <v:shape id="_x0000_i1079" type="#_x0000_t75" style="width:48pt;height:31pt" o:ole="">
            <v:imagedata r:id="rId125" o:title=""/>
          </v:shape>
          <o:OLEObject Type="Embed" ProgID="Equation.DSMT4" ShapeID="_x0000_i1079" DrawAspect="Content" ObjectID="_1628078991" r:id="rId126"/>
        </w:object>
      </w:r>
      <w:r w:rsidRPr="0020061E">
        <w:rPr>
          <w:lang w:eastAsia="zh-HK"/>
        </w:rPr>
        <w:t xml:space="preserve"> </w:t>
      </w:r>
      <w:r w:rsidRPr="0020061E">
        <w:br/>
      </w:r>
      <w:r w:rsidRPr="0020061E">
        <w:rPr>
          <w:position w:val="-6"/>
        </w:rPr>
        <w:object w:dxaOrig="300" w:dyaOrig="240">
          <v:shape id="_x0000_i1080" type="#_x0000_t75" style="width:15pt;height:12pt" o:ole="">
            <v:imagedata r:id="rId123" o:title=""/>
          </v:shape>
          <o:OLEObject Type="Embed" ProgID="Equation.DSMT4" ShapeID="_x0000_i1080" DrawAspect="Content" ObjectID="_1628078992" r:id="rId127"/>
        </w:object>
      </w:r>
      <w:r w:rsidRPr="0020061E">
        <w:rPr>
          <w:rFonts w:hint="eastAsia"/>
          <w:lang w:eastAsia="zh-HK"/>
        </w:rPr>
        <w:t>如圖</w:t>
      </w:r>
      <w:r w:rsidRPr="0020061E">
        <w:rPr>
          <w:rFonts w:hint="eastAsia"/>
          <w:lang w:eastAsia="zh-HK"/>
        </w:rPr>
        <w:t>(c)</w:t>
      </w:r>
      <w:r w:rsidRPr="0020061E">
        <w:rPr>
          <w:rFonts w:hint="eastAsia"/>
          <w:lang w:eastAsia="zh-HK"/>
        </w:rPr>
        <w:t>，</w:t>
      </w:r>
      <w:r w:rsidR="00D27E56" w:rsidRPr="0020061E">
        <w:rPr>
          <w:position w:val="-24"/>
          <w:lang w:eastAsia="zh-HK"/>
        </w:rPr>
        <w:object w:dxaOrig="1380" w:dyaOrig="620">
          <v:shape id="_x0000_i1081" type="#_x0000_t75" style="width:69pt;height:31pt" o:ole="">
            <v:imagedata r:id="rId128" o:title=""/>
          </v:shape>
          <o:OLEObject Type="Embed" ProgID="Equation.DSMT4" ShapeID="_x0000_i1081" DrawAspect="Content" ObjectID="_1628078993" r:id="rId129"/>
        </w:object>
      </w:r>
      <w:r w:rsidRPr="0020061E">
        <w:rPr>
          <w:rFonts w:hint="eastAsia"/>
        </w:rPr>
        <w:br/>
      </w:r>
      <w:r w:rsidRPr="0020061E">
        <w:rPr>
          <w:position w:val="-6"/>
        </w:rPr>
        <w:object w:dxaOrig="300" w:dyaOrig="240">
          <v:shape id="_x0000_i1082" type="#_x0000_t75" style="width:15pt;height:12pt" o:ole="">
            <v:imagedata r:id="rId123" o:title=""/>
          </v:shape>
          <o:OLEObject Type="Embed" ProgID="Equation.DSMT4" ShapeID="_x0000_i1082" DrawAspect="Content" ObjectID="_1628078994" r:id="rId130"/>
        </w:object>
      </w:r>
      <w:r w:rsidRPr="0020061E">
        <w:rPr>
          <w:rFonts w:hint="eastAsia"/>
          <w:lang w:eastAsia="zh-HK"/>
        </w:rPr>
        <w:t>環心處</w:t>
      </w:r>
      <w:r w:rsidR="009C74FF" w:rsidRPr="0020061E">
        <w:rPr>
          <w:position w:val="-24"/>
          <w:lang w:eastAsia="zh-HK"/>
        </w:rPr>
        <w:object w:dxaOrig="4000" w:dyaOrig="620">
          <v:shape id="_x0000_i1083" type="#_x0000_t75" style="width:200pt;height:31pt" o:ole="">
            <v:imagedata r:id="rId131" o:title=""/>
          </v:shape>
          <o:OLEObject Type="Embed" ProgID="Equation.DSMT4" ShapeID="_x0000_i1083" DrawAspect="Content" ObjectID="_1628078995" r:id="rId132"/>
        </w:object>
      </w:r>
      <w:r w:rsidRPr="0020061E">
        <w:rPr>
          <w:rFonts w:hint="eastAsia"/>
          <w:lang w:eastAsia="zh-HK"/>
        </w:rPr>
        <w:t>。</w:t>
      </w:r>
      <w:r w:rsidRPr="0020061E">
        <w:br/>
      </w:r>
      <w:r w:rsidR="001415CB">
        <w:rPr>
          <w:noProof/>
        </w:rPr>
        <w:drawing>
          <wp:inline distT="0" distB="0" distL="0" distR="0">
            <wp:extent cx="3457575" cy="1304925"/>
            <wp:effectExtent l="0" t="0" r="9525" b="952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解-單9.eps"/>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3457575" cy="1304925"/>
                    </a:xfrm>
                    <a:prstGeom prst="rect">
                      <a:avLst/>
                    </a:prstGeom>
                  </pic:spPr>
                </pic:pic>
              </a:graphicData>
            </a:graphic>
          </wp:inline>
        </w:drawing>
      </w:r>
    </w:p>
    <w:p w:rsidR="00287C6D" w:rsidRPr="0020061E" w:rsidRDefault="00287C6D" w:rsidP="00287C6D">
      <w:r w:rsidRPr="0020061E">
        <w:t>10.</w:t>
      </w:r>
      <w:r w:rsidRPr="0020061E">
        <w:tab/>
      </w:r>
      <w:r w:rsidRPr="0020061E">
        <w:t>出處：《選修物理</w:t>
      </w:r>
      <w:r w:rsidRPr="0020061E">
        <w:t>(</w:t>
      </w:r>
      <w:r w:rsidRPr="0020061E">
        <w:t>下</w:t>
      </w:r>
      <w:r w:rsidRPr="0020061E">
        <w:t>)</w:t>
      </w:r>
      <w:r w:rsidRPr="0020061E">
        <w:t>》</w:t>
      </w:r>
      <w:r w:rsidRPr="0020061E">
        <w:t>9-5</w:t>
      </w:r>
    </w:p>
    <w:p w:rsidR="00287C6D" w:rsidRPr="0020061E" w:rsidRDefault="00287C6D" w:rsidP="00287C6D">
      <w:r w:rsidRPr="0020061E">
        <w:tab/>
      </w:r>
      <w:r w:rsidRPr="0020061E">
        <w:t>答案：</w:t>
      </w:r>
      <w:r w:rsidRPr="0020061E">
        <w:t>E</w:t>
      </w:r>
    </w:p>
    <w:p w:rsidR="00287C6D" w:rsidRPr="0020061E" w:rsidRDefault="00287C6D" w:rsidP="00287C6D">
      <w:pPr>
        <w:ind w:leftChars="200" w:left="1200" w:hangingChars="300" w:hanging="720"/>
      </w:pPr>
      <w:r w:rsidRPr="0020061E">
        <w:t>解析：</w:t>
      </w:r>
      <w:r w:rsidRPr="0020061E">
        <w:br/>
        <w:t>(A)</w:t>
      </w:r>
      <w:r w:rsidRPr="0020061E">
        <w:t>錯：無線電波的波長比紅外線的波長還長</w:t>
      </w:r>
      <w:r w:rsidRPr="0020061E">
        <w:rPr>
          <w:rFonts w:hint="eastAsia"/>
          <w:lang w:eastAsia="zh-HK"/>
        </w:rPr>
        <w:t>。</w:t>
      </w:r>
      <w:r w:rsidRPr="0020061E">
        <w:br/>
        <w:t>(B)</w:t>
      </w:r>
      <w:r w:rsidRPr="0020061E">
        <w:t>錯：</w:t>
      </w:r>
      <w:r w:rsidR="009C74FF" w:rsidRPr="0020061E">
        <w:rPr>
          <w:position w:val="-24"/>
        </w:rPr>
        <w:object w:dxaOrig="2240" w:dyaOrig="660">
          <v:shape id="_x0000_i1084" type="#_x0000_t75" style="width:112pt;height:33pt" o:ole="">
            <v:imagedata r:id="rId134" o:title=""/>
          </v:shape>
          <o:OLEObject Type="Embed" ProgID="Equation.DSMT4" ShapeID="_x0000_i1084" DrawAspect="Content" ObjectID="_1628078996" r:id="rId135"/>
        </w:object>
      </w:r>
      <w:r w:rsidRPr="0020061E">
        <w:rPr>
          <w:rFonts w:hint="eastAsia"/>
          <w:lang w:eastAsia="zh-HK"/>
        </w:rPr>
        <w:t>。</w:t>
      </w:r>
      <w:r w:rsidRPr="0020061E">
        <w:br/>
        <w:t>(C)</w:t>
      </w:r>
      <w:r w:rsidRPr="0020061E">
        <w:t>錯：</w:t>
      </w:r>
      <w:r w:rsidRPr="0020061E">
        <w:rPr>
          <w:position w:val="-24"/>
        </w:rPr>
        <w:object w:dxaOrig="2560" w:dyaOrig="620">
          <v:shape id="_x0000_i1085" type="#_x0000_t75" style="width:128pt;height:31pt" o:ole="">
            <v:imagedata r:id="rId136" o:title=""/>
          </v:shape>
          <o:OLEObject Type="Embed" ProgID="Equation.DSMT4" ShapeID="_x0000_i1085" DrawAspect="Content" ObjectID="_1628078997" r:id="rId137"/>
        </w:object>
      </w:r>
      <w:r w:rsidRPr="0020061E">
        <w:rPr>
          <w:rFonts w:hint="eastAsia"/>
          <w:lang w:eastAsia="zh-HK"/>
        </w:rPr>
        <w:t>。</w:t>
      </w:r>
      <w:r w:rsidRPr="0020061E">
        <w:t xml:space="preserve">  </w:t>
      </w:r>
      <w:r w:rsidRPr="0020061E">
        <w:br/>
        <w:t>(D)</w:t>
      </w:r>
      <w:r w:rsidRPr="0020061E">
        <w:t>錯：因訊號傳輸需要時間，三顆衛星會存在誤差</w:t>
      </w:r>
      <w:r w:rsidRPr="0020061E">
        <w:rPr>
          <w:rFonts w:hint="eastAsia"/>
          <w:lang w:eastAsia="zh-HK"/>
        </w:rPr>
        <w:t>。</w:t>
      </w:r>
    </w:p>
    <w:p w:rsidR="00287C6D" w:rsidRPr="0020061E" w:rsidRDefault="00287C6D" w:rsidP="00287C6D">
      <w:r w:rsidRPr="0020061E">
        <w:t>11.</w:t>
      </w:r>
      <w:r w:rsidRPr="0020061E">
        <w:tab/>
      </w:r>
      <w:r w:rsidRPr="0020061E">
        <w:t>出處：《基礎物理</w:t>
      </w:r>
      <w:r w:rsidRPr="0020061E">
        <w:t>(</w:t>
      </w:r>
      <w:r w:rsidRPr="0020061E">
        <w:t>二</w:t>
      </w:r>
      <w:r w:rsidRPr="0020061E">
        <w:t>)B</w:t>
      </w:r>
      <w:r w:rsidRPr="0020061E">
        <w:t>下》</w:t>
      </w:r>
      <w:r w:rsidRPr="0020061E">
        <w:t>7-3</w:t>
      </w:r>
    </w:p>
    <w:p w:rsidR="00287C6D" w:rsidRPr="0020061E" w:rsidRDefault="00287C6D" w:rsidP="00287C6D">
      <w:r w:rsidRPr="0020061E">
        <w:tab/>
      </w:r>
      <w:r w:rsidRPr="0020061E">
        <w:t>答案：</w:t>
      </w:r>
      <w:r w:rsidRPr="0020061E">
        <w:t>A</w:t>
      </w:r>
    </w:p>
    <w:p w:rsidR="00287C6D" w:rsidRPr="0020061E" w:rsidRDefault="00287C6D" w:rsidP="00287C6D">
      <w:pPr>
        <w:ind w:leftChars="200" w:left="1200" w:hangingChars="300" w:hanging="720"/>
      </w:pPr>
      <w:r w:rsidRPr="0020061E">
        <w:t>解析：</w:t>
      </w:r>
      <w:r w:rsidRPr="0020061E">
        <w:rPr>
          <w:rFonts w:hint="eastAsia"/>
          <w:lang w:eastAsia="zh-HK"/>
        </w:rPr>
        <w:t>依克卜勒第三定律</w:t>
      </w:r>
      <w:r w:rsidR="00531175" w:rsidRPr="0020061E">
        <w:rPr>
          <w:position w:val="-24"/>
          <w:lang w:eastAsia="zh-HK"/>
        </w:rPr>
        <w:object w:dxaOrig="360" w:dyaOrig="660">
          <v:shape id="_x0000_i1086" type="#_x0000_t75" style="width:18pt;height:33pt" o:ole="">
            <v:imagedata r:id="rId138" o:title=""/>
          </v:shape>
          <o:OLEObject Type="Embed" ProgID="Equation.DSMT4" ShapeID="_x0000_i1086" DrawAspect="Content" ObjectID="_1628078998" r:id="rId139"/>
        </w:object>
      </w:r>
      <w:r w:rsidRPr="0020061E">
        <w:rPr>
          <w:rFonts w:hint="eastAsia"/>
          <w:lang w:eastAsia="zh-HK"/>
        </w:rPr>
        <w:t>為定值</w:t>
      </w:r>
      <w:r w:rsidR="00D8561F" w:rsidRPr="0020061E">
        <w:rPr>
          <w:position w:val="-6"/>
          <w:lang w:eastAsia="zh-HK"/>
        </w:rPr>
        <w:object w:dxaOrig="1040" w:dyaOrig="480">
          <v:shape id="_x0000_i1087" type="#_x0000_t75" style="width:52pt;height:24pt" o:ole="">
            <v:imagedata r:id="rId140" o:title=""/>
          </v:shape>
          <o:OLEObject Type="Embed" ProgID="Equation.DSMT4" ShapeID="_x0000_i1087" DrawAspect="Content" ObjectID="_1628078999" r:id="rId141"/>
        </w:object>
      </w:r>
      <w:r w:rsidRPr="0020061E">
        <w:rPr>
          <w:lang w:eastAsia="zh-HK"/>
        </w:rPr>
        <w:t xml:space="preserve"> </w:t>
      </w:r>
      <w:r w:rsidRPr="0020061E">
        <w:rPr>
          <w:rFonts w:hint="eastAsia"/>
        </w:rPr>
        <w:br/>
      </w:r>
      <w:r w:rsidRPr="0020061E">
        <w:rPr>
          <w:rFonts w:hint="eastAsia"/>
          <w:lang w:eastAsia="zh-HK"/>
        </w:rPr>
        <w:t>角速率</w:t>
      </w:r>
      <w:r w:rsidR="00D8561F" w:rsidRPr="0020061E">
        <w:rPr>
          <w:position w:val="-24"/>
          <w:lang w:eastAsia="zh-HK"/>
        </w:rPr>
        <w:object w:dxaOrig="2720" w:dyaOrig="660">
          <v:shape id="_x0000_i1088" type="#_x0000_t75" style="width:136pt;height:33pt" o:ole="">
            <v:imagedata r:id="rId142" o:title=""/>
          </v:shape>
          <o:OLEObject Type="Embed" ProgID="Equation.DSMT4" ShapeID="_x0000_i1088" DrawAspect="Content" ObjectID="_1628079000" r:id="rId143"/>
        </w:object>
      </w:r>
      <w:r w:rsidRPr="0020061E">
        <w:rPr>
          <w:lang w:eastAsia="zh-HK"/>
        </w:rPr>
        <w:t xml:space="preserve"> </w:t>
      </w:r>
      <w:r w:rsidRPr="0020061E">
        <w:rPr>
          <w:rFonts w:hint="eastAsia"/>
        </w:rPr>
        <w:br/>
      </w:r>
      <w:r w:rsidRPr="0020061E">
        <w:rPr>
          <w:position w:val="-24"/>
        </w:rPr>
        <w:object w:dxaOrig="3980" w:dyaOrig="660">
          <v:shape id="_x0000_i1089" type="#_x0000_t75" style="width:199pt;height:33pt" o:ole="">
            <v:imagedata r:id="rId144" o:title=""/>
          </v:shape>
          <o:OLEObject Type="Embed" ProgID="Equation.DSMT4" ShapeID="_x0000_i1089" DrawAspect="Content" ObjectID="_1628079001" r:id="rId145"/>
        </w:object>
      </w:r>
      <w:r w:rsidRPr="0020061E">
        <w:rPr>
          <w:rFonts w:hint="eastAsia"/>
          <w:lang w:eastAsia="zh-HK"/>
        </w:rPr>
        <w:t>。</w:t>
      </w:r>
    </w:p>
    <w:p w:rsidR="00287C6D" w:rsidRPr="0020061E" w:rsidRDefault="00287C6D" w:rsidP="00287C6D">
      <w:r w:rsidRPr="0020061E">
        <w:t>12.</w:t>
      </w:r>
      <w:r w:rsidRPr="0020061E">
        <w:tab/>
      </w:r>
      <w:r w:rsidRPr="0020061E">
        <w:t>出處：《選修物理</w:t>
      </w:r>
      <w:r w:rsidRPr="0020061E">
        <w:t>(</w:t>
      </w:r>
      <w:r w:rsidRPr="0020061E">
        <w:t>下</w:t>
      </w:r>
      <w:r w:rsidRPr="0020061E">
        <w:t>)</w:t>
      </w:r>
      <w:r w:rsidRPr="0020061E">
        <w:t>》</w:t>
      </w:r>
      <w:r w:rsidRPr="0020061E">
        <w:t>9-2</w:t>
      </w:r>
    </w:p>
    <w:p w:rsidR="00287C6D" w:rsidRPr="0020061E" w:rsidRDefault="00287C6D" w:rsidP="00287C6D">
      <w:r w:rsidRPr="0020061E">
        <w:tab/>
      </w:r>
      <w:r w:rsidRPr="0020061E">
        <w:t>答案：</w:t>
      </w:r>
      <w:r w:rsidRPr="0020061E">
        <w:t>C</w:t>
      </w:r>
    </w:p>
    <w:p w:rsidR="00287C6D" w:rsidRPr="0020061E" w:rsidRDefault="00287C6D" w:rsidP="00287C6D">
      <w:pPr>
        <w:adjustRightInd w:val="0"/>
      </w:pPr>
      <w:r w:rsidRPr="0020061E">
        <w:tab/>
      </w:r>
      <w:r w:rsidRPr="0020061E">
        <w:t>解析：</w:t>
      </w:r>
      <w:r w:rsidRPr="0020061E">
        <w:rPr>
          <w:rFonts w:hint="eastAsia"/>
          <w:lang w:eastAsia="zh-HK"/>
        </w:rPr>
        <w:t>應電動</w:t>
      </w:r>
      <w:r w:rsidR="00531175" w:rsidRPr="0020061E">
        <w:rPr>
          <w:position w:val="-24"/>
          <w:lang w:eastAsia="zh-HK"/>
        </w:rPr>
        <w:object w:dxaOrig="4680" w:dyaOrig="620">
          <v:shape id="_x0000_i1090" type="#_x0000_t75" style="width:234pt;height:31pt" o:ole="">
            <v:imagedata r:id="rId146" o:title=""/>
          </v:shape>
          <o:OLEObject Type="Embed" ProgID="Equation.DSMT4" ShapeID="_x0000_i1090" DrawAspect="Content" ObjectID="_1628079002" r:id="rId147"/>
        </w:object>
      </w:r>
      <w:r w:rsidRPr="0020061E">
        <w:rPr>
          <w:rFonts w:hint="eastAsia"/>
          <w:lang w:eastAsia="zh-HK"/>
        </w:rPr>
        <w:t>。</w:t>
      </w:r>
    </w:p>
    <w:p w:rsidR="00287C6D" w:rsidRPr="0020061E" w:rsidRDefault="00287C6D" w:rsidP="00287C6D">
      <w:pPr>
        <w:widowControl/>
        <w:jc w:val="left"/>
      </w:pPr>
      <w:r w:rsidRPr="0020061E">
        <w:br w:type="page"/>
      </w:r>
    </w:p>
    <w:p w:rsidR="00287C6D" w:rsidRPr="0020061E" w:rsidRDefault="00287C6D" w:rsidP="00287C6D">
      <w:r w:rsidRPr="0020061E">
        <w:lastRenderedPageBreak/>
        <w:t>13.</w:t>
      </w:r>
      <w:r w:rsidRPr="0020061E">
        <w:tab/>
      </w:r>
      <w:r w:rsidRPr="0020061E">
        <w:t>出處：《基礎物理</w:t>
      </w:r>
      <w:r w:rsidRPr="0020061E">
        <w:t>(</w:t>
      </w:r>
      <w:r w:rsidRPr="0020061E">
        <w:t>二</w:t>
      </w:r>
      <w:r w:rsidRPr="0020061E">
        <w:t>)B</w:t>
      </w:r>
      <w:r w:rsidRPr="0020061E">
        <w:t>下》</w:t>
      </w:r>
      <w:r w:rsidRPr="0020061E">
        <w:t>6-1</w:t>
      </w:r>
    </w:p>
    <w:p w:rsidR="00287C6D" w:rsidRPr="0020061E" w:rsidRDefault="00287C6D" w:rsidP="00287C6D">
      <w:r w:rsidRPr="0020061E">
        <w:tab/>
      </w:r>
      <w:r w:rsidRPr="0020061E">
        <w:t>答案：</w:t>
      </w:r>
      <w:r w:rsidRPr="0020061E">
        <w:t>A</w:t>
      </w:r>
    </w:p>
    <w:p w:rsidR="00287C6D" w:rsidRPr="0020061E" w:rsidRDefault="00287C6D" w:rsidP="00287C6D">
      <w:r w:rsidRPr="0020061E">
        <w:tab/>
      </w:r>
      <w:r w:rsidRPr="0020061E">
        <w:t>解析：</w:t>
      </w:r>
      <w:r w:rsidRPr="0020061E">
        <w:rPr>
          <w:rFonts w:hint="eastAsia"/>
          <w:lang w:eastAsia="zh-HK"/>
        </w:rPr>
        <w:t>吸收</w:t>
      </w:r>
      <w:r w:rsidRPr="0020061E">
        <w:rPr>
          <w:position w:val="-24"/>
          <w:lang w:eastAsia="zh-HK"/>
        </w:rPr>
        <w:object w:dxaOrig="2520" w:dyaOrig="620">
          <v:shape id="_x0000_i1091" type="#_x0000_t75" style="width:126pt;height:31pt" o:ole="">
            <v:imagedata r:id="rId148" o:title=""/>
          </v:shape>
          <o:OLEObject Type="Embed" ProgID="Equation.DSMT4" ShapeID="_x0000_i1091" DrawAspect="Content" ObjectID="_1628079003" r:id="rId149"/>
        </w:object>
      </w:r>
      <w:r w:rsidRPr="0020061E">
        <w:rPr>
          <w:rFonts w:hint="eastAsia"/>
          <w:lang w:eastAsia="zh-HK"/>
        </w:rPr>
        <w:t>，反射</w:t>
      </w:r>
      <w:r w:rsidR="00D27E56" w:rsidRPr="0020061E">
        <w:rPr>
          <w:position w:val="-24"/>
          <w:lang w:eastAsia="zh-HK"/>
        </w:rPr>
        <w:object w:dxaOrig="3480" w:dyaOrig="660">
          <v:shape id="_x0000_i1092" type="#_x0000_t75" style="width:174pt;height:33pt" o:ole="">
            <v:imagedata r:id="rId150" o:title=""/>
          </v:shape>
          <o:OLEObject Type="Embed" ProgID="Equation.DSMT4" ShapeID="_x0000_i1092" DrawAspect="Content" ObjectID="_1628079004" r:id="rId151"/>
        </w:object>
      </w:r>
      <w:r w:rsidRPr="0020061E">
        <w:rPr>
          <w:rFonts w:hint="eastAsia"/>
          <w:lang w:eastAsia="zh-HK"/>
        </w:rPr>
        <w:t>。</w:t>
      </w:r>
    </w:p>
    <w:p w:rsidR="00287C6D" w:rsidRPr="0020061E" w:rsidRDefault="00287C6D" w:rsidP="00287C6D">
      <w:pPr>
        <w:ind w:leftChars="495" w:left="1188"/>
      </w:pPr>
      <w:r w:rsidRPr="0020061E">
        <w:t>(A)</w:t>
      </w:r>
      <w:r w:rsidRPr="0020061E">
        <w:t>錯：在相同條件下，完全吸收光子與完全反射光子的太陽帆，後者使太空船產生的加速度量值較大</w:t>
      </w:r>
      <w:r w:rsidRPr="0020061E">
        <w:rPr>
          <w:rFonts w:hint="eastAsia"/>
          <w:lang w:eastAsia="zh-HK"/>
        </w:rPr>
        <w:t>。</w:t>
      </w:r>
    </w:p>
    <w:p w:rsidR="00287C6D" w:rsidRPr="0020061E" w:rsidRDefault="00287C6D" w:rsidP="00287C6D">
      <w:r w:rsidRPr="0020061E">
        <w:t>14.</w:t>
      </w:r>
      <w:r w:rsidRPr="0020061E">
        <w:tab/>
      </w:r>
      <w:r w:rsidRPr="0020061E">
        <w:t>出處：《基礎物理</w:t>
      </w:r>
      <w:r w:rsidRPr="0020061E">
        <w:t>(</w:t>
      </w:r>
      <w:r w:rsidRPr="0020061E">
        <w:t>二</w:t>
      </w:r>
      <w:r w:rsidRPr="0020061E">
        <w:t>)B</w:t>
      </w:r>
      <w:r w:rsidRPr="0020061E">
        <w:t>下》</w:t>
      </w:r>
      <w:r w:rsidRPr="0020061E">
        <w:t>6-1</w:t>
      </w:r>
      <w:r w:rsidRPr="0020061E">
        <w:t>、</w:t>
      </w:r>
      <w:r w:rsidRPr="0020061E">
        <w:t>8-4</w:t>
      </w:r>
    </w:p>
    <w:p w:rsidR="00287C6D" w:rsidRPr="0020061E" w:rsidRDefault="00287C6D" w:rsidP="00287C6D">
      <w:r w:rsidRPr="0020061E">
        <w:tab/>
      </w:r>
      <w:r w:rsidRPr="0020061E">
        <w:t>答案：</w:t>
      </w:r>
      <w:r w:rsidRPr="0020061E">
        <w:t>B</w:t>
      </w:r>
    </w:p>
    <w:p w:rsidR="00287C6D" w:rsidRPr="0020061E" w:rsidRDefault="00287C6D" w:rsidP="00287C6D">
      <w:pPr>
        <w:ind w:leftChars="193" w:left="1188" w:hangingChars="302" w:hanging="725"/>
        <w:jc w:val="left"/>
      </w:pPr>
      <w:r w:rsidRPr="0020061E">
        <w:t>解析：</w:t>
      </w:r>
      <w:r w:rsidRPr="0020061E">
        <w:rPr>
          <w:position w:val="-24"/>
          <w:lang w:eastAsia="zh-HK"/>
        </w:rPr>
        <w:object w:dxaOrig="4099" w:dyaOrig="900">
          <v:shape id="_x0000_i1093" type="#_x0000_t75" style="width:204.95pt;height:45pt" o:ole="">
            <v:imagedata r:id="rId152" o:title=""/>
          </v:shape>
          <o:OLEObject Type="Embed" ProgID="Equation.DSMT4" ShapeID="_x0000_i1093" DrawAspect="Content" ObjectID="_1628079005" r:id="rId153"/>
        </w:object>
      </w:r>
      <w:r w:rsidR="009C74FF" w:rsidRPr="0020061E">
        <w:rPr>
          <w:position w:val="-24"/>
        </w:rPr>
        <w:object w:dxaOrig="4959" w:dyaOrig="620">
          <v:shape id="_x0000_i1094" type="#_x0000_t75" style="width:247.95pt;height:31pt" o:ole="">
            <v:imagedata r:id="rId154" o:title=""/>
          </v:shape>
          <o:OLEObject Type="Embed" ProgID="Equation.DSMT4" ShapeID="_x0000_i1094" DrawAspect="Content" ObjectID="_1628079006" r:id="rId155"/>
        </w:object>
      </w:r>
      <w:r w:rsidRPr="0020061E">
        <w:t xml:space="preserve"> </w:t>
      </w:r>
      <w:r w:rsidRPr="0020061E">
        <w:rPr>
          <w:rFonts w:hint="eastAsia"/>
        </w:rPr>
        <w:br/>
      </w:r>
      <w:r w:rsidR="00D8561F" w:rsidRPr="0020061E">
        <w:rPr>
          <w:position w:val="-10"/>
        </w:rPr>
        <w:object w:dxaOrig="1740" w:dyaOrig="360">
          <v:shape id="_x0000_i1095" type="#_x0000_t75" style="width:87pt;height:18pt" o:ole="">
            <v:imagedata r:id="rId156" o:title=""/>
          </v:shape>
          <o:OLEObject Type="Embed" ProgID="Equation.DSMT4" ShapeID="_x0000_i1095" DrawAspect="Content" ObjectID="_1628079007" r:id="rId157"/>
        </w:object>
      </w:r>
      <w:r w:rsidRPr="0020061E">
        <w:rPr>
          <w:rFonts w:hint="eastAsia"/>
          <w:lang w:eastAsia="zh-HK"/>
        </w:rPr>
        <w:t>。</w:t>
      </w:r>
    </w:p>
    <w:p w:rsidR="00287C6D" w:rsidRPr="0020061E" w:rsidRDefault="00287C6D" w:rsidP="00287C6D">
      <w:r w:rsidRPr="0020061E">
        <w:t>15.</w:t>
      </w:r>
      <w:r w:rsidRPr="0020061E">
        <w:tab/>
      </w:r>
      <w:r w:rsidRPr="0020061E">
        <w:t>出處：《選修物理</w:t>
      </w:r>
      <w:r w:rsidRPr="0020061E">
        <w:t>(</w:t>
      </w:r>
      <w:r w:rsidRPr="0020061E">
        <w:t>上</w:t>
      </w:r>
      <w:r w:rsidRPr="0020061E">
        <w:t>)</w:t>
      </w:r>
      <w:r w:rsidRPr="0020061E">
        <w:t>》</w:t>
      </w:r>
      <w:r w:rsidRPr="0020061E">
        <w:t>1-6</w:t>
      </w:r>
    </w:p>
    <w:p w:rsidR="00287C6D" w:rsidRPr="0020061E" w:rsidRDefault="00287C6D" w:rsidP="00287C6D">
      <w:r w:rsidRPr="0020061E">
        <w:tab/>
      </w:r>
      <w:r w:rsidRPr="0020061E">
        <w:t>答案：</w:t>
      </w:r>
      <w:r w:rsidRPr="0020061E">
        <w:t>B</w:t>
      </w:r>
    </w:p>
    <w:p w:rsidR="00287C6D" w:rsidRPr="0020061E" w:rsidRDefault="00287C6D" w:rsidP="00287C6D">
      <w:pPr>
        <w:adjustRightInd w:val="0"/>
        <w:ind w:firstLine="480"/>
      </w:pPr>
      <w:r w:rsidRPr="0020061E">
        <w:t>解析：</w:t>
      </w:r>
      <w:r w:rsidRPr="0020061E">
        <w:rPr>
          <w:position w:val="-24"/>
        </w:rPr>
        <w:object w:dxaOrig="2160" w:dyaOrig="620">
          <v:shape id="_x0000_i1096" type="#_x0000_t75" style="width:108pt;height:31pt" o:ole="">
            <v:imagedata r:id="rId158" o:title=""/>
          </v:shape>
          <o:OLEObject Type="Embed" ProgID="Equation.DSMT4" ShapeID="_x0000_i1096" DrawAspect="Content" ObjectID="_1628079008" r:id="rId159"/>
        </w:object>
      </w:r>
      <w:r w:rsidR="0020061E" w:rsidRPr="0020061E">
        <w:rPr>
          <w:position w:val="-24"/>
        </w:rPr>
        <w:object w:dxaOrig="4760" w:dyaOrig="620">
          <v:shape id="_x0000_i1097" type="#_x0000_t75" style="width:238pt;height:31pt" o:ole="">
            <v:imagedata r:id="rId160" o:title=""/>
          </v:shape>
          <o:OLEObject Type="Embed" ProgID="Equation.DSMT4" ShapeID="_x0000_i1097" DrawAspect="Content" ObjectID="_1628079009" r:id="rId161"/>
        </w:object>
      </w:r>
      <w:r w:rsidRPr="0020061E">
        <w:rPr>
          <w:rFonts w:hint="eastAsia"/>
          <w:lang w:eastAsia="zh-HK"/>
        </w:rPr>
        <w:t>。</w:t>
      </w:r>
      <w:r w:rsidRPr="0020061E">
        <w:t xml:space="preserve"> </w:t>
      </w:r>
    </w:p>
    <w:p w:rsidR="00287C6D" w:rsidRPr="0020061E" w:rsidRDefault="00287C6D" w:rsidP="00287C6D">
      <w:r w:rsidRPr="0020061E">
        <w:t>16.</w:t>
      </w:r>
      <w:r w:rsidRPr="0020061E">
        <w:tab/>
      </w:r>
      <w:r w:rsidRPr="0020061E">
        <w:t>出處：《選修物理</w:t>
      </w:r>
      <w:r w:rsidRPr="0020061E">
        <w:t>(</w:t>
      </w:r>
      <w:r w:rsidRPr="0020061E">
        <w:t>上</w:t>
      </w:r>
      <w:r w:rsidRPr="0020061E">
        <w:t>)</w:t>
      </w:r>
      <w:r w:rsidRPr="0020061E">
        <w:t>》</w:t>
      </w:r>
      <w:r w:rsidRPr="0020061E">
        <w:t>1-7</w:t>
      </w:r>
    </w:p>
    <w:p w:rsidR="00287C6D" w:rsidRPr="0020061E" w:rsidRDefault="00287C6D" w:rsidP="00287C6D">
      <w:r w:rsidRPr="0020061E">
        <w:tab/>
      </w:r>
      <w:r w:rsidRPr="0020061E">
        <w:t>答案：</w:t>
      </w:r>
      <w:r w:rsidRPr="0020061E">
        <w:t>D</w:t>
      </w:r>
    </w:p>
    <w:p w:rsidR="00287C6D" w:rsidRPr="0020061E" w:rsidRDefault="00287C6D" w:rsidP="00287C6D">
      <w:pPr>
        <w:ind w:leftChars="200" w:left="1200" w:hangingChars="300" w:hanging="720"/>
      </w:pPr>
      <w:r w:rsidRPr="0020061E">
        <w:t>解析：</w:t>
      </w:r>
      <w:r w:rsidRPr="0020061E">
        <w:t>(A)</w:t>
      </w:r>
      <w:r w:rsidRPr="0020061E">
        <w:t>錯：兩種氣體分子的總動量相等</w:t>
      </w:r>
      <w:r w:rsidRPr="0020061E">
        <w:rPr>
          <w:rFonts w:hint="eastAsia"/>
          <w:lang w:eastAsia="zh-HK"/>
        </w:rPr>
        <w:t>，</w:t>
      </w:r>
      <w:r w:rsidRPr="0020061E">
        <w:rPr>
          <w:position w:val="-10"/>
          <w:lang w:eastAsia="zh-HK"/>
        </w:rPr>
        <w:object w:dxaOrig="800" w:dyaOrig="380">
          <v:shape id="_x0000_i1098" type="#_x0000_t75" style="width:40pt;height:19pt" o:ole="">
            <v:imagedata r:id="rId162" o:title=""/>
          </v:shape>
          <o:OLEObject Type="Embed" ProgID="Equation.DSMT4" ShapeID="_x0000_i1098" DrawAspect="Content" ObjectID="_1628079010" r:id="rId163"/>
        </w:object>
      </w:r>
      <w:r w:rsidRPr="0020061E">
        <w:rPr>
          <w:rFonts w:hint="eastAsia"/>
          <w:lang w:eastAsia="zh-HK"/>
        </w:rPr>
        <w:t>。</w:t>
      </w:r>
      <w:r w:rsidRPr="0020061E">
        <w:br/>
        <w:t>(B)</w:t>
      </w:r>
      <w:r w:rsidRPr="0020061E">
        <w:t>錯：</w:t>
      </w:r>
      <w:r w:rsidR="0020061E" w:rsidRPr="0020061E">
        <w:rPr>
          <w:position w:val="-26"/>
        </w:rPr>
        <w:object w:dxaOrig="3260" w:dyaOrig="700">
          <v:shape id="_x0000_i1099" type="#_x0000_t75" style="width:163pt;height:35pt" o:ole="">
            <v:imagedata r:id="rId164" o:title=""/>
          </v:shape>
          <o:OLEObject Type="Embed" ProgID="Equation.DSMT4" ShapeID="_x0000_i1099" DrawAspect="Content" ObjectID="_1628079011" r:id="rId165"/>
        </w:object>
      </w:r>
      <w:r w:rsidRPr="0020061E">
        <w:t>兩種氣體分子的方均根速率不相等</w:t>
      </w:r>
      <w:r w:rsidR="00D27E56">
        <w:rPr>
          <w:rFonts w:hint="eastAsia"/>
        </w:rPr>
        <w:t>。</w:t>
      </w:r>
      <w:r w:rsidRPr="0020061E">
        <w:t xml:space="preserve">   </w:t>
      </w:r>
      <w:r w:rsidRPr="0020061E">
        <w:br/>
        <w:t>(C)</w:t>
      </w:r>
      <w:r w:rsidRPr="0020061E">
        <w:t>錯：</w:t>
      </w:r>
      <w:r w:rsidR="009C74FF" w:rsidRPr="009C74FF">
        <w:rPr>
          <w:position w:val="-12"/>
        </w:rPr>
        <w:object w:dxaOrig="3460" w:dyaOrig="360">
          <v:shape id="_x0000_i1100" type="#_x0000_t75" style="width:173pt;height:18pt" o:ole="">
            <v:imagedata r:id="rId166" o:title=""/>
          </v:shape>
          <o:OLEObject Type="Embed" ProgID="Equation.DSMT4" ShapeID="_x0000_i1100" DrawAspect="Content" ObjectID="_1628079012" r:id="rId167"/>
        </w:object>
      </w:r>
      <w:r w:rsidRPr="0020061E">
        <w:rPr>
          <w:i/>
        </w:rPr>
        <w:t>X</w:t>
      </w:r>
      <w:r w:rsidRPr="0020061E">
        <w:rPr>
          <w:rFonts w:eastAsia="新細明體o浡渀."/>
        </w:rPr>
        <w:t>氣體的分壓是</w:t>
      </w:r>
      <w:r w:rsidRPr="0020061E">
        <w:rPr>
          <w:rFonts w:eastAsia="新細明體o浡渀."/>
          <w:i/>
        </w:rPr>
        <w:t>Y</w:t>
      </w:r>
      <w:r w:rsidRPr="0020061E">
        <w:rPr>
          <w:rFonts w:eastAsia="新細明體o浡渀."/>
        </w:rPr>
        <w:t>氣體分壓的</w:t>
      </w:r>
      <w:r w:rsidRPr="0020061E">
        <w:rPr>
          <w:rFonts w:eastAsia="新細明體o浡渀."/>
        </w:rPr>
        <w:t>2</w:t>
      </w:r>
      <w:r w:rsidRPr="0020061E">
        <w:rPr>
          <w:rFonts w:eastAsia="新細明體o浡渀."/>
        </w:rPr>
        <w:t>倍</w:t>
      </w:r>
      <w:r w:rsidRPr="0020061E">
        <w:rPr>
          <w:rFonts w:eastAsia="新細明體o浡渀." w:hint="eastAsia"/>
          <w:lang w:eastAsia="zh-HK"/>
        </w:rPr>
        <w:t>。</w:t>
      </w:r>
      <w:r w:rsidRPr="0020061E">
        <w:rPr>
          <w:rFonts w:eastAsia="新細明體o浡渀."/>
        </w:rPr>
        <w:br/>
        <w:t>(D)</w:t>
      </w:r>
      <w:r w:rsidRPr="0020061E">
        <w:rPr>
          <w:rFonts w:eastAsia="新細明體o浡渀." w:hint="eastAsia"/>
          <w:lang w:eastAsia="zh-HK"/>
        </w:rPr>
        <w:t>對︰</w:t>
      </w:r>
      <w:r w:rsidRPr="0020061E">
        <w:rPr>
          <w:rFonts w:eastAsia="新細明體o浡渀."/>
          <w:position w:val="-24"/>
          <w:lang w:eastAsia="zh-HK"/>
        </w:rPr>
        <w:object w:dxaOrig="3840" w:dyaOrig="620">
          <v:shape id="_x0000_i1101" type="#_x0000_t75" style="width:192pt;height:31pt" o:ole="">
            <v:imagedata r:id="rId168" o:title=""/>
          </v:shape>
          <o:OLEObject Type="Embed" ProgID="Equation.DSMT4" ShapeID="_x0000_i1101" DrawAspect="Content" ObjectID="_1628079013" r:id="rId169"/>
        </w:object>
      </w:r>
      <w:r w:rsidRPr="0020061E">
        <w:rPr>
          <w:rFonts w:eastAsia="新細明體o浡渀." w:hint="eastAsia"/>
          <w:lang w:eastAsia="zh-HK"/>
        </w:rPr>
        <w:t>。</w:t>
      </w:r>
      <w:r w:rsidRPr="0020061E">
        <w:br/>
        <w:t>(E)</w:t>
      </w:r>
      <w:r w:rsidRPr="0020061E">
        <w:t>錯：</w:t>
      </w:r>
      <w:r w:rsidR="00531175" w:rsidRPr="0020061E">
        <w:rPr>
          <w:position w:val="-24"/>
        </w:rPr>
        <w:object w:dxaOrig="2400" w:dyaOrig="620">
          <v:shape id="_x0000_i1102" type="#_x0000_t75" style="width:120pt;height:31pt" o:ole="">
            <v:imagedata r:id="rId170" o:title=""/>
          </v:shape>
          <o:OLEObject Type="Embed" ProgID="Equation.DSMT4" ShapeID="_x0000_i1102" DrawAspect="Content" ObjectID="_1628079014" r:id="rId171"/>
        </w:object>
      </w:r>
      <w:r w:rsidRPr="0020061E">
        <w:rPr>
          <w:i/>
        </w:rPr>
        <w:t>X</w:t>
      </w:r>
      <w:r w:rsidRPr="0020061E">
        <w:rPr>
          <w:rFonts w:eastAsia="新細明體o浡渀."/>
        </w:rPr>
        <w:t>氣體分子平均動能是</w:t>
      </w:r>
      <w:r w:rsidRPr="0020061E">
        <w:rPr>
          <w:rFonts w:eastAsia="新細明體o浡渀."/>
          <w:i/>
        </w:rPr>
        <w:t>Y</w:t>
      </w:r>
      <w:r w:rsidRPr="0020061E">
        <w:rPr>
          <w:rFonts w:eastAsia="新細明體o浡渀."/>
        </w:rPr>
        <w:t>氣體分子平均動能的</w:t>
      </w:r>
      <w:r w:rsidRPr="0020061E">
        <w:rPr>
          <w:rFonts w:eastAsia="新細明體o浡渀."/>
        </w:rPr>
        <w:t>1</w:t>
      </w:r>
      <w:r w:rsidRPr="0020061E">
        <w:rPr>
          <w:rFonts w:eastAsia="新細明體o浡渀."/>
        </w:rPr>
        <w:t>倍</w:t>
      </w:r>
      <w:r w:rsidRPr="0020061E">
        <w:rPr>
          <w:rFonts w:eastAsia="新細明體o浡渀." w:hint="eastAsia"/>
          <w:lang w:eastAsia="zh-HK"/>
        </w:rPr>
        <w:t>。</w:t>
      </w:r>
    </w:p>
    <w:p w:rsidR="00287C6D" w:rsidRPr="0020061E" w:rsidRDefault="00287C6D" w:rsidP="00287C6D">
      <w:r w:rsidRPr="0020061E">
        <w:t>17.</w:t>
      </w:r>
      <w:r w:rsidRPr="0020061E">
        <w:tab/>
      </w:r>
      <w:r w:rsidRPr="0020061E">
        <w:t>出處：《基礎物理</w:t>
      </w:r>
      <w:r w:rsidRPr="0020061E">
        <w:t>(</w:t>
      </w:r>
      <w:r w:rsidRPr="0020061E">
        <w:t>二</w:t>
      </w:r>
      <w:r w:rsidRPr="0020061E">
        <w:t>)B</w:t>
      </w:r>
      <w:r w:rsidRPr="0020061E">
        <w:t>下》</w:t>
      </w:r>
      <w:r w:rsidRPr="0020061E">
        <w:t>8-3</w:t>
      </w:r>
      <w:r w:rsidRPr="0020061E">
        <w:t>、</w:t>
      </w:r>
      <w:r w:rsidRPr="0020061E">
        <w:t>9-2</w:t>
      </w:r>
    </w:p>
    <w:p w:rsidR="00287C6D" w:rsidRPr="0020061E" w:rsidRDefault="00287C6D" w:rsidP="00287C6D">
      <w:r w:rsidRPr="0020061E">
        <w:tab/>
      </w:r>
      <w:r w:rsidRPr="0020061E">
        <w:t>答案：</w:t>
      </w:r>
      <w:r w:rsidRPr="0020061E">
        <w:t>D</w:t>
      </w:r>
    </w:p>
    <w:p w:rsidR="00287C6D" w:rsidRPr="0020061E" w:rsidRDefault="00287C6D" w:rsidP="00287C6D">
      <w:pPr>
        <w:ind w:leftChars="197" w:left="1186" w:hangingChars="297" w:hanging="713"/>
      </w:pPr>
      <w:r w:rsidRPr="0020061E">
        <w:t>解析：</w:t>
      </w:r>
      <w:r w:rsidRPr="0020061E">
        <w:t>(1)</w:t>
      </w:r>
      <w:r w:rsidRPr="0020061E">
        <w:rPr>
          <w:rFonts w:hint="eastAsia"/>
          <w:lang w:eastAsia="zh-HK"/>
        </w:rPr>
        <w:t>甲下滑，力學能守恆</w:t>
      </w:r>
      <w:r w:rsidR="00D8561F" w:rsidRPr="0020061E">
        <w:rPr>
          <w:position w:val="-24"/>
          <w:lang w:eastAsia="zh-HK"/>
        </w:rPr>
        <w:object w:dxaOrig="2960" w:dyaOrig="620">
          <v:shape id="_x0000_i1103" type="#_x0000_t75" style="width:148pt;height:31pt" o:ole="">
            <v:imagedata r:id="rId172" o:title=""/>
          </v:shape>
          <o:OLEObject Type="Embed" ProgID="Equation.DSMT4" ShapeID="_x0000_i1103" DrawAspect="Content" ObjectID="_1628079015" r:id="rId173"/>
        </w:object>
      </w:r>
      <w:r w:rsidRPr="0020061E">
        <w:rPr>
          <w:rFonts w:hint="eastAsia"/>
          <w:lang w:eastAsia="zh-HK"/>
        </w:rPr>
        <w:t>。</w:t>
      </w:r>
      <w:r w:rsidRPr="0020061E">
        <w:rPr>
          <w:rFonts w:hint="eastAsia"/>
        </w:rPr>
        <w:br/>
        <w:t>(2)</w:t>
      </w:r>
      <w:r w:rsidRPr="0020061E">
        <w:rPr>
          <w:rFonts w:hint="eastAsia"/>
          <w:lang w:eastAsia="zh-HK"/>
        </w:rPr>
        <w:t>甲、乙彈性碰撞</w:t>
      </w:r>
      <w:r w:rsidR="00D27E56" w:rsidRPr="0020061E">
        <w:rPr>
          <w:position w:val="-46"/>
          <w:lang w:eastAsia="zh-HK"/>
        </w:rPr>
        <w:object w:dxaOrig="3760" w:dyaOrig="1040">
          <v:shape id="_x0000_i1104" type="#_x0000_t75" style="width:188pt;height:52pt" o:ole="">
            <v:imagedata r:id="rId174" o:title=""/>
          </v:shape>
          <o:OLEObject Type="Embed" ProgID="Equation.DSMT4" ShapeID="_x0000_i1104" DrawAspect="Content" ObjectID="_1628079016" r:id="rId175"/>
        </w:object>
      </w:r>
      <w:r w:rsidR="00D8561F" w:rsidRPr="0020061E">
        <w:rPr>
          <w:position w:val="-24"/>
        </w:rPr>
        <w:object w:dxaOrig="1219" w:dyaOrig="620">
          <v:shape id="_x0000_i1105" type="#_x0000_t75" style="width:60.95pt;height:31pt" o:ole="">
            <v:imagedata r:id="rId176" o:title=""/>
          </v:shape>
          <o:OLEObject Type="Embed" ProgID="Equation.DSMT4" ShapeID="_x0000_i1105" DrawAspect="Content" ObjectID="_1628079017" r:id="rId177"/>
        </w:object>
      </w:r>
      <w:r w:rsidRPr="0020061E">
        <w:rPr>
          <w:rFonts w:hint="eastAsia"/>
          <w:lang w:eastAsia="zh-HK"/>
        </w:rPr>
        <w:t>。</w:t>
      </w:r>
      <w:r w:rsidRPr="0020061E">
        <w:br/>
        <w:t>(3)</w:t>
      </w:r>
      <w:r w:rsidRPr="0020061E">
        <w:rPr>
          <w:rFonts w:hint="eastAsia"/>
          <w:lang w:eastAsia="zh-HK"/>
        </w:rPr>
        <w:t>乙上升，力學能守恆</w:t>
      </w:r>
      <w:r w:rsidR="00D8561F" w:rsidRPr="0020061E">
        <w:rPr>
          <w:position w:val="-28"/>
          <w:lang w:eastAsia="zh-HK"/>
        </w:rPr>
        <w:object w:dxaOrig="3980" w:dyaOrig="700">
          <v:shape id="_x0000_i1106" type="#_x0000_t75" style="width:199pt;height:35pt" o:ole="">
            <v:imagedata r:id="rId178" o:title=""/>
          </v:shape>
          <o:OLEObject Type="Embed" ProgID="Equation.DSMT4" ShapeID="_x0000_i1106" DrawAspect="Content" ObjectID="_1628079018" r:id="rId179"/>
        </w:object>
      </w:r>
      <w:r w:rsidRPr="0020061E">
        <w:rPr>
          <w:rFonts w:hint="eastAsia"/>
          <w:lang w:eastAsia="zh-HK"/>
        </w:rPr>
        <w:t>。</w:t>
      </w:r>
    </w:p>
    <w:p w:rsidR="0020061E" w:rsidRPr="0020061E" w:rsidRDefault="0020061E">
      <w:pPr>
        <w:widowControl/>
        <w:jc w:val="left"/>
      </w:pPr>
      <w:r w:rsidRPr="0020061E">
        <w:br w:type="page"/>
      </w:r>
    </w:p>
    <w:p w:rsidR="00287C6D" w:rsidRPr="0020061E" w:rsidRDefault="00287C6D" w:rsidP="00287C6D">
      <w:r w:rsidRPr="0020061E">
        <w:lastRenderedPageBreak/>
        <w:t>18.</w:t>
      </w:r>
      <w:r w:rsidRPr="0020061E">
        <w:tab/>
      </w:r>
      <w:r w:rsidRPr="0020061E">
        <w:t>出處：《基礎物理</w:t>
      </w:r>
      <w:r w:rsidRPr="0020061E">
        <w:t>(</w:t>
      </w:r>
      <w:r w:rsidRPr="0020061E">
        <w:t>二</w:t>
      </w:r>
      <w:r w:rsidRPr="0020061E">
        <w:t>)B</w:t>
      </w:r>
      <w:r w:rsidRPr="0020061E">
        <w:t>下》</w:t>
      </w:r>
      <w:r w:rsidRPr="0020061E">
        <w:t>8-1</w:t>
      </w:r>
    </w:p>
    <w:p w:rsidR="00287C6D" w:rsidRPr="0020061E" w:rsidRDefault="00287C6D" w:rsidP="00287C6D">
      <w:r w:rsidRPr="0020061E">
        <w:tab/>
      </w:r>
      <w:r w:rsidRPr="0020061E">
        <w:t>答案：</w:t>
      </w:r>
      <w:r w:rsidRPr="0020061E">
        <w:t>E</w:t>
      </w:r>
    </w:p>
    <w:p w:rsidR="00287C6D" w:rsidRPr="0020061E" w:rsidRDefault="00287C6D" w:rsidP="00287C6D">
      <w:pPr>
        <w:adjustRightInd w:val="0"/>
      </w:pPr>
      <w:r w:rsidRPr="0020061E">
        <w:tab/>
      </w:r>
      <w:r w:rsidRPr="0020061E">
        <w:t>解析：</w:t>
      </w:r>
      <w:r w:rsidRPr="0020061E">
        <w:rPr>
          <w:rFonts w:hint="eastAsia"/>
          <w:lang w:eastAsia="zh-HK"/>
        </w:rPr>
        <w:t>功能定理︰</w:t>
      </w:r>
      <w:r w:rsidR="009C74FF" w:rsidRPr="0020061E">
        <w:rPr>
          <w:position w:val="-14"/>
          <w:lang w:eastAsia="zh-HK"/>
        </w:rPr>
        <w:object w:dxaOrig="1820" w:dyaOrig="380">
          <v:shape id="_x0000_i1107" type="#_x0000_t75" style="width:91pt;height:19pt" o:ole="">
            <v:imagedata r:id="rId180" o:title=""/>
          </v:shape>
          <o:OLEObject Type="Embed" ProgID="Equation.DSMT4" ShapeID="_x0000_i1107" DrawAspect="Content" ObjectID="_1628079019" r:id="rId181"/>
        </w:object>
      </w:r>
      <w:r w:rsidRPr="0020061E">
        <w:rPr>
          <w:lang w:eastAsia="zh-HK"/>
        </w:rPr>
        <w:t xml:space="preserve"> </w:t>
      </w:r>
      <w:r w:rsidRPr="0020061E">
        <w:rPr>
          <w:rFonts w:hint="eastAsia"/>
        </w:rPr>
        <w:br/>
        <w:t xml:space="preserve">          </w:t>
      </w:r>
      <w:r w:rsidRPr="0020061E">
        <w:rPr>
          <w:position w:val="-24"/>
        </w:rPr>
        <w:object w:dxaOrig="5280" w:dyaOrig="620">
          <v:shape id="_x0000_i1108" type="#_x0000_t75" style="width:264pt;height:31pt" o:ole="">
            <v:imagedata r:id="rId182" o:title=""/>
          </v:shape>
          <o:OLEObject Type="Embed" ProgID="Equation.DSMT4" ShapeID="_x0000_i1108" DrawAspect="Content" ObjectID="_1628079020" r:id="rId183"/>
        </w:object>
      </w:r>
      <w:r w:rsidR="009C74FF" w:rsidRPr="0020061E">
        <w:rPr>
          <w:position w:val="-10"/>
        </w:rPr>
        <w:object w:dxaOrig="1920" w:dyaOrig="380">
          <v:shape id="_x0000_i1109" type="#_x0000_t75" style="width:96pt;height:19pt" o:ole="">
            <v:imagedata r:id="rId184" o:title=""/>
          </v:shape>
          <o:OLEObject Type="Embed" ProgID="Equation.DSMT4" ShapeID="_x0000_i1109" DrawAspect="Content" ObjectID="_1628079021" r:id="rId185"/>
        </w:object>
      </w:r>
      <w:r w:rsidRPr="0020061E">
        <w:rPr>
          <w:rFonts w:hint="eastAsia"/>
          <w:lang w:eastAsia="zh-HK"/>
        </w:rPr>
        <w:t>。</w:t>
      </w:r>
    </w:p>
    <w:p w:rsidR="00287C6D" w:rsidRPr="0020061E" w:rsidRDefault="00287C6D" w:rsidP="00287C6D">
      <w:r w:rsidRPr="0020061E">
        <w:t>19.</w:t>
      </w:r>
      <w:r w:rsidRPr="0020061E">
        <w:tab/>
      </w:r>
      <w:r w:rsidRPr="0020061E">
        <w:t>出處：《基礎物理</w:t>
      </w:r>
      <w:r w:rsidRPr="0020061E">
        <w:t>(</w:t>
      </w:r>
      <w:r w:rsidRPr="0020061E">
        <w:t>二</w:t>
      </w:r>
      <w:r w:rsidRPr="0020061E">
        <w:t>)B</w:t>
      </w:r>
      <w:r w:rsidRPr="0020061E">
        <w:t>上》</w:t>
      </w:r>
      <w:r w:rsidRPr="0020061E">
        <w:t>1-3</w:t>
      </w:r>
    </w:p>
    <w:p w:rsidR="00287C6D" w:rsidRPr="0020061E" w:rsidRDefault="00287C6D" w:rsidP="00287C6D">
      <w:r w:rsidRPr="0020061E">
        <w:tab/>
      </w:r>
      <w:r w:rsidRPr="0020061E">
        <w:t>答案：</w:t>
      </w:r>
      <w:r w:rsidRPr="0020061E">
        <w:t>C</w:t>
      </w:r>
    </w:p>
    <w:p w:rsidR="00287C6D" w:rsidRPr="0020061E" w:rsidRDefault="00287C6D" w:rsidP="00287C6D">
      <w:r w:rsidRPr="0020061E">
        <w:tab/>
      </w:r>
      <w:r w:rsidRPr="0020061E">
        <w:t>解析：等速運動其加速度為零，由圖知</w:t>
      </w:r>
      <w:r w:rsidRPr="0020061E">
        <w:rPr>
          <w:i/>
        </w:rPr>
        <w:t>x</w:t>
      </w:r>
      <w:r w:rsidRPr="0020061E">
        <w:t>=200</w:t>
      </w:r>
      <w:r w:rsidRPr="0020061E">
        <w:t>～</w:t>
      </w:r>
      <w:r w:rsidRPr="0020061E">
        <w:t>300(m)</w:t>
      </w:r>
      <w:r w:rsidRPr="0020061E">
        <w:t>時加速度為零。</w:t>
      </w:r>
    </w:p>
    <w:p w:rsidR="00287C6D" w:rsidRPr="0020061E" w:rsidRDefault="00287C6D" w:rsidP="00287C6D">
      <w:r w:rsidRPr="0020061E">
        <w:t>20.</w:t>
      </w:r>
      <w:r w:rsidRPr="0020061E">
        <w:tab/>
      </w:r>
      <w:r w:rsidRPr="0020061E">
        <w:t>出處：《基礎物理</w:t>
      </w:r>
      <w:r w:rsidRPr="0020061E">
        <w:t>(</w:t>
      </w:r>
      <w:r w:rsidRPr="0020061E">
        <w:t>二</w:t>
      </w:r>
      <w:r w:rsidRPr="0020061E">
        <w:t>)B</w:t>
      </w:r>
      <w:r w:rsidRPr="0020061E">
        <w:t>下》</w:t>
      </w:r>
      <w:r w:rsidRPr="0020061E">
        <w:t>8-1</w:t>
      </w:r>
    </w:p>
    <w:p w:rsidR="00287C6D" w:rsidRPr="0020061E" w:rsidRDefault="00287C6D" w:rsidP="00287C6D">
      <w:r w:rsidRPr="0020061E">
        <w:tab/>
      </w:r>
      <w:r w:rsidRPr="0020061E">
        <w:t>答案：</w:t>
      </w:r>
      <w:r w:rsidRPr="0020061E">
        <w:t>D</w:t>
      </w:r>
    </w:p>
    <w:p w:rsidR="00287C6D" w:rsidRDefault="00450DA3" w:rsidP="00E509F6">
      <w:pPr>
        <w:jc w:val="left"/>
        <w:rPr>
          <w:lang w:eastAsia="zh-HK"/>
        </w:rPr>
      </w:pPr>
      <w:r>
        <w:rPr>
          <w:rFonts w:hint="eastAsia"/>
          <w:noProof/>
        </w:rPr>
        <w:drawing>
          <wp:anchor distT="0" distB="0" distL="114300" distR="114300" simplePos="0" relativeHeight="251655680" behindDoc="0" locked="0" layoutInCell="1" allowOverlap="1">
            <wp:simplePos x="0" y="0"/>
            <wp:positionH relativeFrom="column">
              <wp:posOffset>4911090</wp:posOffset>
            </wp:positionH>
            <wp:positionV relativeFrom="paragraph">
              <wp:posOffset>121616</wp:posOffset>
            </wp:positionV>
            <wp:extent cx="1790700" cy="914400"/>
            <wp:effectExtent l="0" t="0" r="0" b="0"/>
            <wp:wrapSquare wrapText="bothSides"/>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解-單20.eps"/>
                    <pic:cNvPicPr/>
                  </pic:nvPicPr>
                  <pic:blipFill>
                    <a:blip r:embed="rId186" cstate="print">
                      <a:extLst>
                        <a:ext uri="{28A0092B-C50C-407E-A947-70E740481C1C}">
                          <a14:useLocalDpi xmlns:a14="http://schemas.microsoft.com/office/drawing/2010/main" val="0"/>
                        </a:ext>
                      </a:extLst>
                    </a:blip>
                    <a:stretch>
                      <a:fillRect/>
                    </a:stretch>
                  </pic:blipFill>
                  <pic:spPr>
                    <a:xfrm>
                      <a:off x="0" y="0"/>
                      <a:ext cx="1790700" cy="914400"/>
                    </a:xfrm>
                    <a:prstGeom prst="rect">
                      <a:avLst/>
                    </a:prstGeom>
                  </pic:spPr>
                </pic:pic>
              </a:graphicData>
            </a:graphic>
            <wp14:sizeRelH relativeFrom="page">
              <wp14:pctWidth>0</wp14:pctWidth>
            </wp14:sizeRelH>
            <wp14:sizeRelV relativeFrom="page">
              <wp14:pctHeight>0</wp14:pctHeight>
            </wp14:sizeRelV>
          </wp:anchor>
        </w:drawing>
      </w:r>
      <w:r w:rsidR="00287C6D" w:rsidRPr="0020061E">
        <w:tab/>
      </w:r>
      <w:r w:rsidR="00287C6D" w:rsidRPr="0020061E">
        <w:t>解析：</w:t>
      </w:r>
      <w:r w:rsidR="00287C6D" w:rsidRPr="0020061E">
        <w:rPr>
          <w:i/>
        </w:rPr>
        <w:t>F</w:t>
      </w:r>
      <w:r w:rsidR="00287C6D" w:rsidRPr="0020061E">
        <w:t>=</w:t>
      </w:r>
      <w:r w:rsidR="00287C6D" w:rsidRPr="0020061E">
        <w:rPr>
          <w:rFonts w:hint="eastAsia"/>
          <w:i/>
        </w:rPr>
        <w:t>ma</w:t>
      </w:r>
      <w:r w:rsidR="00287C6D" w:rsidRPr="0020061E">
        <w:rPr>
          <w:rFonts w:hint="eastAsia"/>
          <w:lang w:eastAsia="zh-HK"/>
        </w:rPr>
        <w:t>，將「</w:t>
      </w:r>
      <w:r w:rsidR="00287C6D" w:rsidRPr="0020061E">
        <w:rPr>
          <w:rFonts w:hint="eastAsia"/>
          <w:i/>
          <w:lang w:eastAsia="zh-HK"/>
        </w:rPr>
        <w:t>a</w:t>
      </w:r>
      <w:r w:rsidR="00287C6D" w:rsidRPr="0020061E">
        <w:rPr>
          <w:rFonts w:hint="eastAsia"/>
          <w:lang w:eastAsia="zh-HK"/>
        </w:rPr>
        <w:t>-</w:t>
      </w:r>
      <w:r w:rsidR="00287C6D" w:rsidRPr="0020061E">
        <w:rPr>
          <w:rFonts w:hint="eastAsia"/>
          <w:i/>
          <w:lang w:eastAsia="zh-HK"/>
        </w:rPr>
        <w:t>x</w:t>
      </w:r>
      <w:r w:rsidR="00287C6D" w:rsidRPr="0020061E">
        <w:rPr>
          <w:rFonts w:hint="eastAsia"/>
          <w:lang w:eastAsia="zh-HK"/>
        </w:rPr>
        <w:t>」轉為「</w:t>
      </w:r>
      <w:r w:rsidR="00287C6D" w:rsidRPr="0020061E">
        <w:rPr>
          <w:rFonts w:hint="eastAsia"/>
          <w:i/>
          <w:lang w:eastAsia="zh-HK"/>
        </w:rPr>
        <w:t>F</w:t>
      </w:r>
      <w:r w:rsidR="00287C6D" w:rsidRPr="0020061E">
        <w:rPr>
          <w:rFonts w:hint="eastAsia"/>
          <w:lang w:eastAsia="zh-HK"/>
        </w:rPr>
        <w:t>-</w:t>
      </w:r>
      <w:r w:rsidR="00D27E56">
        <w:rPr>
          <w:i/>
          <w:lang w:eastAsia="zh-HK"/>
        </w:rPr>
        <w:t>x</w:t>
      </w:r>
      <w:r w:rsidR="00287C6D" w:rsidRPr="0020061E">
        <w:rPr>
          <w:rFonts w:hint="eastAsia"/>
          <w:lang w:eastAsia="zh-HK"/>
        </w:rPr>
        <w:t>」圖，由功能定理</w:t>
      </w:r>
      <w:r w:rsidR="00287C6D" w:rsidRPr="0020061E">
        <w:rPr>
          <w:position w:val="-24"/>
          <w:lang w:eastAsia="zh-HK"/>
        </w:rPr>
        <w:object w:dxaOrig="2000" w:dyaOrig="620">
          <v:shape id="_x0000_i1110" type="#_x0000_t75" style="width:100pt;height:31pt" o:ole="">
            <v:imagedata r:id="rId187" o:title=""/>
          </v:shape>
          <o:OLEObject Type="Embed" ProgID="Equation.DSMT4" ShapeID="_x0000_i1110" DrawAspect="Content" ObjectID="_1628079022" r:id="rId188"/>
        </w:object>
      </w:r>
      <w:r w:rsidR="00287C6D" w:rsidRPr="0020061E">
        <w:rPr>
          <w:lang w:eastAsia="zh-HK"/>
        </w:rPr>
        <w:t xml:space="preserve"> </w:t>
      </w:r>
      <w:r w:rsidR="00287C6D" w:rsidRPr="0020061E">
        <w:rPr>
          <w:rFonts w:hint="eastAsia"/>
        </w:rPr>
        <w:br/>
        <w:t xml:space="preserve">         </w:t>
      </w:r>
      <w:r w:rsidR="00314654" w:rsidRPr="0020061E">
        <w:rPr>
          <w:position w:val="-6"/>
        </w:rPr>
        <w:object w:dxaOrig="720" w:dyaOrig="279">
          <v:shape id="_x0000_i1111" type="#_x0000_t75" style="width:36pt;height:13.95pt" o:ole="">
            <v:imagedata r:id="rId189" o:title=""/>
          </v:shape>
          <o:OLEObject Type="Embed" ProgID="Equation.DSMT4" ShapeID="_x0000_i1111" DrawAspect="Content" ObjectID="_1628079023" r:id="rId190"/>
        </w:object>
      </w:r>
      <w:r w:rsidR="00314654">
        <w:rPr>
          <w:rFonts w:hint="eastAsia"/>
        </w:rPr>
        <w:t>圖曲線下</w:t>
      </w:r>
      <w:r w:rsidR="00287C6D" w:rsidRPr="0020061E">
        <w:rPr>
          <w:rFonts w:hint="eastAsia"/>
          <w:lang w:eastAsia="zh-HK"/>
        </w:rPr>
        <w:t>面積為</w:t>
      </w:r>
      <w:r w:rsidR="00314654" w:rsidRPr="0020061E">
        <w:rPr>
          <w:position w:val="-24"/>
        </w:rPr>
        <w:object w:dxaOrig="3860" w:dyaOrig="660">
          <v:shape id="_x0000_i1112" type="#_x0000_t75" style="width:193pt;height:33pt" o:ole="">
            <v:imagedata r:id="rId191" o:title=""/>
          </v:shape>
          <o:OLEObject Type="Embed" ProgID="Equation.DSMT4" ShapeID="_x0000_i1112" DrawAspect="Content" ObjectID="_1628079024" r:id="rId192"/>
        </w:object>
      </w:r>
      <w:r w:rsidR="00314654">
        <w:rPr>
          <w:rFonts w:hint="eastAsia"/>
        </w:rPr>
        <w:t xml:space="preserve">   </w:t>
      </w:r>
      <w:r w:rsidR="00314654">
        <w:br/>
      </w:r>
      <w:r w:rsidR="00314654">
        <w:rPr>
          <w:rFonts w:hint="eastAsia"/>
        </w:rPr>
        <w:t xml:space="preserve">         </w:t>
      </w:r>
      <w:r w:rsidR="00D8561F" w:rsidRPr="0020061E">
        <w:rPr>
          <w:position w:val="-10"/>
        </w:rPr>
        <w:object w:dxaOrig="1440" w:dyaOrig="320">
          <v:shape id="_x0000_i1113" type="#_x0000_t75" style="width:1in;height:16pt" o:ole="">
            <v:imagedata r:id="rId193" o:title=""/>
          </v:shape>
          <o:OLEObject Type="Embed" ProgID="Equation.DSMT4" ShapeID="_x0000_i1113" DrawAspect="Content" ObjectID="_1628079025" r:id="rId194"/>
        </w:object>
      </w:r>
      <w:r w:rsidR="00287C6D" w:rsidRPr="0020061E">
        <w:rPr>
          <w:rFonts w:hint="eastAsia"/>
          <w:lang w:eastAsia="zh-HK"/>
        </w:rPr>
        <w:t>。</w:t>
      </w:r>
    </w:p>
    <w:p w:rsidR="00E509F6" w:rsidRPr="0020061E" w:rsidRDefault="00E509F6" w:rsidP="00E509F6">
      <w:pPr>
        <w:jc w:val="left"/>
      </w:pPr>
    </w:p>
    <w:p w:rsidR="00287C6D" w:rsidRPr="0020061E" w:rsidRDefault="00287C6D" w:rsidP="00287C6D">
      <w:pPr>
        <w:pStyle w:val="Af0"/>
      </w:pPr>
      <w:r w:rsidRPr="0020061E">
        <w:t>二、多選題</w:t>
      </w:r>
    </w:p>
    <w:p w:rsidR="00287C6D" w:rsidRPr="0020061E" w:rsidRDefault="00287C6D" w:rsidP="00287C6D">
      <w:r w:rsidRPr="0020061E">
        <w:t>21.</w:t>
      </w:r>
      <w:r w:rsidRPr="0020061E">
        <w:tab/>
      </w:r>
      <w:r w:rsidRPr="0020061E">
        <w:t>出處：《基礎物理</w:t>
      </w:r>
      <w:r w:rsidRPr="0020061E">
        <w:t>(</w:t>
      </w:r>
      <w:r w:rsidRPr="0020061E">
        <w:t>二</w:t>
      </w:r>
      <w:r w:rsidRPr="0020061E">
        <w:t>)B</w:t>
      </w:r>
      <w:r w:rsidRPr="0020061E">
        <w:t>下》</w:t>
      </w:r>
      <w:r w:rsidRPr="0020061E">
        <w:t>8-1</w:t>
      </w:r>
      <w:r w:rsidRPr="0020061E">
        <w:t>、</w:t>
      </w:r>
      <w:r w:rsidRPr="0020061E">
        <w:t>8-2</w:t>
      </w:r>
    </w:p>
    <w:p w:rsidR="00287C6D" w:rsidRPr="0020061E" w:rsidRDefault="00287C6D" w:rsidP="00287C6D">
      <w:r w:rsidRPr="0020061E">
        <w:tab/>
      </w:r>
      <w:r w:rsidRPr="0020061E">
        <w:t>答案：</w:t>
      </w:r>
      <w:r w:rsidRPr="0020061E">
        <w:t>ABD</w:t>
      </w:r>
    </w:p>
    <w:p w:rsidR="0020061E" w:rsidRPr="0020061E" w:rsidRDefault="00287C6D" w:rsidP="0020061E">
      <w:pPr>
        <w:adjustRightInd w:val="0"/>
        <w:ind w:left="480" w:hangingChars="200" w:hanging="480"/>
        <w:jc w:val="left"/>
        <w:rPr>
          <w:lang w:eastAsia="zh-HK"/>
        </w:rPr>
      </w:pPr>
      <w:r w:rsidRPr="0020061E">
        <w:tab/>
      </w:r>
      <w:r w:rsidRPr="0020061E">
        <w:t>解析：</w:t>
      </w:r>
      <w:r w:rsidRPr="0020061E">
        <w:t>(A)</w:t>
      </w:r>
      <w:r w:rsidRPr="0020061E">
        <w:t>對：位移和力量反向</w:t>
      </w:r>
      <w:r w:rsidRPr="0020061E">
        <w:rPr>
          <w:rFonts w:hint="eastAsia"/>
          <w:lang w:eastAsia="zh-HK"/>
        </w:rPr>
        <w:t>。</w:t>
      </w:r>
    </w:p>
    <w:p w:rsidR="0020061E" w:rsidRPr="0020061E" w:rsidRDefault="00287C6D" w:rsidP="0020061E">
      <w:pPr>
        <w:adjustRightInd w:val="0"/>
        <w:ind w:leftChars="471" w:left="1132" w:hanging="2"/>
        <w:jc w:val="left"/>
        <w:rPr>
          <w:lang w:eastAsia="zh-HK"/>
        </w:rPr>
      </w:pPr>
      <w:r w:rsidRPr="0020061E">
        <w:t>(B)</w:t>
      </w:r>
      <w:r w:rsidRPr="0020061E">
        <w:t>對：位移和力量同向</w:t>
      </w:r>
      <w:r w:rsidRPr="0020061E">
        <w:rPr>
          <w:rFonts w:hint="eastAsia"/>
          <w:lang w:eastAsia="zh-HK"/>
        </w:rPr>
        <w:t>。</w:t>
      </w:r>
    </w:p>
    <w:p w:rsidR="0020061E" w:rsidRPr="0020061E" w:rsidRDefault="00287C6D" w:rsidP="0020061E">
      <w:pPr>
        <w:adjustRightInd w:val="0"/>
        <w:ind w:leftChars="471" w:left="1132" w:hanging="2"/>
        <w:jc w:val="left"/>
        <w:rPr>
          <w:kern w:val="0"/>
        </w:rPr>
      </w:pPr>
      <w:r w:rsidRPr="0020061E">
        <w:t>(C)</w:t>
      </w:r>
      <w:r w:rsidRPr="0020061E">
        <w:t>錯：摩擦力對紙箱作負功</w:t>
      </w:r>
      <w:r w:rsidRPr="0020061E">
        <w:rPr>
          <w:kern w:val="0"/>
        </w:rPr>
        <w:t>。</w:t>
      </w:r>
    </w:p>
    <w:p w:rsidR="00287C6D" w:rsidRPr="0020061E" w:rsidRDefault="00287C6D" w:rsidP="0020061E">
      <w:pPr>
        <w:adjustRightInd w:val="0"/>
        <w:ind w:leftChars="471" w:left="1132" w:hanging="2"/>
        <w:jc w:val="left"/>
      </w:pPr>
      <w:r w:rsidRPr="0020061E">
        <w:t>(E)</w:t>
      </w:r>
      <w:r w:rsidRPr="0020061E">
        <w:t>錯：紙箱的重力位能增加，代表重力對紙箱所作的功為負功</w:t>
      </w:r>
      <w:r w:rsidRPr="0020061E">
        <w:rPr>
          <w:rFonts w:hint="eastAsia"/>
          <w:lang w:eastAsia="zh-HK"/>
        </w:rPr>
        <w:t>。</w:t>
      </w:r>
    </w:p>
    <w:p w:rsidR="00287C6D" w:rsidRPr="0020061E" w:rsidRDefault="00287C6D" w:rsidP="00287C6D">
      <w:r w:rsidRPr="0020061E">
        <w:t>22.</w:t>
      </w:r>
      <w:r w:rsidRPr="0020061E">
        <w:tab/>
      </w:r>
      <w:r w:rsidRPr="0020061E">
        <w:t>出處：《選修物理</w:t>
      </w:r>
      <w:r w:rsidRPr="0020061E">
        <w:t>(</w:t>
      </w:r>
      <w:r w:rsidRPr="0020061E">
        <w:t>上</w:t>
      </w:r>
      <w:r w:rsidRPr="0020061E">
        <w:t>)</w:t>
      </w:r>
      <w:r w:rsidRPr="0020061E">
        <w:t>》</w:t>
      </w:r>
      <w:r w:rsidRPr="0020061E">
        <w:t>4-3</w:t>
      </w:r>
      <w:r w:rsidR="00531175">
        <w:rPr>
          <w:rFonts w:hint="eastAsia"/>
        </w:rPr>
        <w:t>、</w:t>
      </w:r>
      <w:r w:rsidR="00531175" w:rsidRPr="00531175">
        <w:rPr>
          <w:rFonts w:hint="eastAsia"/>
        </w:rPr>
        <w:t>實驗</w:t>
      </w:r>
      <w:r w:rsidR="00531175" w:rsidRPr="00531175">
        <w:rPr>
          <w:rFonts w:hint="eastAsia"/>
        </w:rPr>
        <w:t xml:space="preserve">4 </w:t>
      </w:r>
      <w:r w:rsidR="00531175" w:rsidRPr="00531175">
        <w:rPr>
          <w:rFonts w:hint="eastAsia"/>
        </w:rPr>
        <w:t>折射率的測定</w:t>
      </w:r>
    </w:p>
    <w:p w:rsidR="00287C6D" w:rsidRPr="0020061E" w:rsidRDefault="00287C6D" w:rsidP="00287C6D">
      <w:r w:rsidRPr="0020061E">
        <w:tab/>
      </w:r>
      <w:r w:rsidRPr="0020061E">
        <w:t>答案：</w:t>
      </w:r>
      <w:r w:rsidRPr="0020061E">
        <w:t>BCE</w:t>
      </w:r>
    </w:p>
    <w:p w:rsidR="0020061E" w:rsidRPr="0020061E" w:rsidRDefault="00E509F6" w:rsidP="00E509F6">
      <w:pPr>
        <w:ind w:left="1416" w:hangingChars="590" w:hanging="1416"/>
        <w:rPr>
          <w:lang w:eastAsia="zh-HK"/>
        </w:rPr>
      </w:pPr>
      <w:r>
        <w:rPr>
          <w:rFonts w:hint="eastAsia"/>
        </w:rPr>
        <w:t xml:space="preserve">    </w:t>
      </w:r>
      <w:r w:rsidR="00287C6D" w:rsidRPr="0020061E">
        <w:t>解析：</w:t>
      </w:r>
      <w:r w:rsidR="00287C6D" w:rsidRPr="0020061E">
        <w:t>(A)</w:t>
      </w:r>
      <w:r w:rsidR="00287C6D" w:rsidRPr="0020061E">
        <w:t>錯：</w:t>
      </w:r>
      <w:r w:rsidRPr="00E509F6">
        <w:rPr>
          <w:rFonts w:hint="eastAsia"/>
        </w:rPr>
        <w:t>插針之記號，</w:t>
      </w:r>
      <w:r w:rsidR="00AF5266">
        <w:rPr>
          <w:rFonts w:hint="eastAsia"/>
        </w:rPr>
        <w:t>可能因為針的粗細占有體積或人眼判斷直線而存在</w:t>
      </w:r>
      <w:bookmarkStart w:id="0" w:name="_GoBack"/>
      <w:bookmarkEnd w:id="0"/>
      <w:r w:rsidRPr="00E509F6">
        <w:rPr>
          <w:rFonts w:hint="eastAsia"/>
        </w:rPr>
        <w:t>誤差，故如圖</w:t>
      </w:r>
      <w:r w:rsidRPr="00E509F6">
        <w:rPr>
          <w:rFonts w:hint="eastAsia"/>
        </w:rPr>
        <w:t>(a)</w:t>
      </w:r>
      <w:r w:rsidRPr="00E509F6">
        <w:rPr>
          <w:rFonts w:hint="eastAsia"/>
        </w:rPr>
        <w:t>，當</w:t>
      </w:r>
      <w:r w:rsidRPr="00E509F6">
        <w:rPr>
          <w:rFonts w:hint="eastAsia"/>
          <w:i/>
        </w:rPr>
        <w:t>A</w:t>
      </w:r>
      <w:r w:rsidRPr="00E509F6">
        <w:rPr>
          <w:rFonts w:hint="eastAsia"/>
        </w:rPr>
        <w:t>點和</w:t>
      </w:r>
      <w:r w:rsidRPr="00E509F6">
        <w:rPr>
          <w:rFonts w:hint="eastAsia"/>
          <w:i/>
        </w:rPr>
        <w:t>B</w:t>
      </w:r>
      <w:r w:rsidRPr="00E509F6">
        <w:rPr>
          <w:rFonts w:hint="eastAsia"/>
        </w:rPr>
        <w:t>點距離愈遠，則相同插針偏移造成的角度誤差會較小，故在同一側所插的</w:t>
      </w:r>
      <w:r w:rsidRPr="00E509F6">
        <w:rPr>
          <w:rFonts w:hint="eastAsia"/>
        </w:rPr>
        <w:t>2</w:t>
      </w:r>
      <w:r w:rsidRPr="00E509F6">
        <w:rPr>
          <w:rFonts w:hint="eastAsia"/>
        </w:rPr>
        <w:t>針，間距愈遠所量測的折射率愈準。</w:t>
      </w:r>
    </w:p>
    <w:p w:rsidR="0020061E" w:rsidRPr="0020061E" w:rsidRDefault="00287C6D" w:rsidP="0020061E">
      <w:pPr>
        <w:ind w:leftChars="472" w:left="1416" w:hangingChars="118" w:hanging="283"/>
        <w:rPr>
          <w:lang w:eastAsia="zh-HK"/>
        </w:rPr>
      </w:pPr>
      <w:r w:rsidRPr="0020061E">
        <w:t>(B)</w:t>
      </w:r>
      <w:r w:rsidRPr="0020061E">
        <w:t>對：兩針方可連出入射光線和折射光線</w:t>
      </w:r>
      <w:r w:rsidRPr="0020061E">
        <w:rPr>
          <w:rFonts w:hint="eastAsia"/>
          <w:lang w:eastAsia="zh-HK"/>
        </w:rPr>
        <w:t>。</w:t>
      </w:r>
    </w:p>
    <w:p w:rsidR="0020061E" w:rsidRPr="0020061E" w:rsidRDefault="00287C6D" w:rsidP="0020061E">
      <w:pPr>
        <w:ind w:leftChars="472" w:left="1416" w:hangingChars="118" w:hanging="283"/>
        <w:rPr>
          <w:lang w:eastAsia="zh-HK"/>
        </w:rPr>
      </w:pPr>
      <w:r w:rsidRPr="0020061E">
        <w:t>(C)</w:t>
      </w:r>
      <w:r w:rsidRPr="0020061E">
        <w:t>對：只要描出壓克力磚的兩面，畫出垂直的法線，一樣可以計算出折射率</w:t>
      </w:r>
      <w:r w:rsidRPr="0020061E">
        <w:rPr>
          <w:rFonts w:hint="eastAsia"/>
          <w:lang w:eastAsia="zh-HK"/>
        </w:rPr>
        <w:t>。</w:t>
      </w:r>
    </w:p>
    <w:p w:rsidR="0020061E" w:rsidRPr="0020061E" w:rsidRDefault="00287C6D" w:rsidP="0020061E">
      <w:pPr>
        <w:ind w:leftChars="472" w:left="1416" w:hangingChars="118" w:hanging="283"/>
        <w:rPr>
          <w:lang w:eastAsia="zh-HK"/>
        </w:rPr>
      </w:pPr>
      <w:r w:rsidRPr="0020061E">
        <w:rPr>
          <w:kern w:val="0"/>
        </w:rPr>
        <w:t>(D)</w:t>
      </w:r>
      <w:r w:rsidRPr="0020061E">
        <w:t>錯：若磚二面平行，則入射光和離開折射光應該會平行，故壓克力磚二平行面是否真的平行，可由兩側所插針的實驗結果判定</w:t>
      </w:r>
      <w:r w:rsidRPr="0020061E">
        <w:rPr>
          <w:rFonts w:hint="eastAsia"/>
          <w:lang w:eastAsia="zh-HK"/>
        </w:rPr>
        <w:t>。</w:t>
      </w:r>
    </w:p>
    <w:p w:rsidR="00E509F6" w:rsidRDefault="00287C6D" w:rsidP="0020061E">
      <w:pPr>
        <w:ind w:leftChars="472" w:left="1416" w:hangingChars="118" w:hanging="283"/>
      </w:pPr>
      <w:r w:rsidRPr="0020061E">
        <w:t>(E)</w:t>
      </w:r>
      <w:r w:rsidRPr="0020061E">
        <w:t>對：</w:t>
      </w:r>
      <w:r w:rsidR="00E509F6" w:rsidRPr="00E509F6">
        <w:rPr>
          <w:rFonts w:hint="eastAsia"/>
        </w:rPr>
        <w:t>承</w:t>
      </w:r>
      <w:r w:rsidR="00E509F6" w:rsidRPr="00E509F6">
        <w:rPr>
          <w:rFonts w:hint="eastAsia"/>
        </w:rPr>
        <w:t>(A)</w:t>
      </w:r>
      <w:r w:rsidR="00E509F6" w:rsidRPr="00E509F6">
        <w:rPr>
          <w:rFonts w:hint="eastAsia"/>
        </w:rPr>
        <w:t>選項同理，如圖</w:t>
      </w:r>
      <w:r w:rsidR="00E509F6" w:rsidRPr="00E509F6">
        <w:rPr>
          <w:rFonts w:hint="eastAsia"/>
        </w:rPr>
        <w:t>(b)</w:t>
      </w:r>
      <w:r w:rsidR="00E509F6" w:rsidRPr="00E509F6">
        <w:rPr>
          <w:rFonts w:hint="eastAsia"/>
        </w:rPr>
        <w:t>，壓克力磚愈寬厚，則相同插針偏移造成的角度誤差會較小，故壓克力磚愈寬厚，測量愈準。</w:t>
      </w:r>
    </w:p>
    <w:p w:rsidR="00287C6D" w:rsidRPr="0020061E" w:rsidRDefault="00E509F6" w:rsidP="00AB340F">
      <w:pPr>
        <w:spacing w:beforeLines="50" w:before="180"/>
        <w:ind w:leftChars="472" w:left="1416" w:hangingChars="118" w:hanging="283"/>
      </w:pPr>
      <w:r>
        <w:rPr>
          <w:noProof/>
        </w:rPr>
        <w:drawing>
          <wp:inline distT="0" distB="0" distL="0" distR="0" wp14:anchorId="59249102" wp14:editId="6ADBD703">
            <wp:extent cx="2162175" cy="1562100"/>
            <wp:effectExtent l="0" t="0" r="9525"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解-多22(a).eps"/>
                    <pic:cNvPicPr/>
                  </pic:nvPicPr>
                  <pic:blipFill>
                    <a:blip r:embed="rId195" cstate="print">
                      <a:extLst>
                        <a:ext uri="{28A0092B-C50C-407E-A947-70E740481C1C}">
                          <a14:useLocalDpi xmlns:a14="http://schemas.microsoft.com/office/drawing/2010/main" val="0"/>
                        </a:ext>
                      </a:extLst>
                    </a:blip>
                    <a:stretch>
                      <a:fillRect/>
                    </a:stretch>
                  </pic:blipFill>
                  <pic:spPr>
                    <a:xfrm>
                      <a:off x="0" y="0"/>
                      <a:ext cx="2162175" cy="1562100"/>
                    </a:xfrm>
                    <a:prstGeom prst="rect">
                      <a:avLst/>
                    </a:prstGeom>
                  </pic:spPr>
                </pic:pic>
              </a:graphicData>
            </a:graphic>
          </wp:inline>
        </w:drawing>
      </w:r>
      <w:r>
        <w:rPr>
          <w:rFonts w:hint="eastAsia"/>
        </w:rPr>
        <w:t xml:space="preserve"> </w:t>
      </w:r>
      <w:r>
        <w:rPr>
          <w:noProof/>
        </w:rPr>
        <w:drawing>
          <wp:inline distT="0" distB="0" distL="0" distR="0" wp14:anchorId="00120FBC" wp14:editId="4FF25ADD">
            <wp:extent cx="3733800" cy="1562100"/>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解-多22(b).eps"/>
                    <pic:cNvPicPr/>
                  </pic:nvPicPr>
                  <pic:blipFill>
                    <a:blip r:embed="rId196" cstate="print">
                      <a:extLst>
                        <a:ext uri="{28A0092B-C50C-407E-A947-70E740481C1C}">
                          <a14:useLocalDpi xmlns:a14="http://schemas.microsoft.com/office/drawing/2010/main" val="0"/>
                        </a:ext>
                      </a:extLst>
                    </a:blip>
                    <a:stretch>
                      <a:fillRect/>
                    </a:stretch>
                  </pic:blipFill>
                  <pic:spPr>
                    <a:xfrm>
                      <a:off x="0" y="0"/>
                      <a:ext cx="3733800" cy="1562100"/>
                    </a:xfrm>
                    <a:prstGeom prst="rect">
                      <a:avLst/>
                    </a:prstGeom>
                  </pic:spPr>
                </pic:pic>
              </a:graphicData>
            </a:graphic>
          </wp:inline>
        </w:drawing>
      </w:r>
    </w:p>
    <w:p w:rsidR="00287C6D" w:rsidRPr="0020061E" w:rsidRDefault="00287C6D" w:rsidP="00287C6D">
      <w:r w:rsidRPr="0020061E">
        <w:lastRenderedPageBreak/>
        <w:t>23.</w:t>
      </w:r>
      <w:r w:rsidRPr="0020061E">
        <w:tab/>
      </w:r>
      <w:r w:rsidRPr="0020061E">
        <w:t>出處：《選修物理</w:t>
      </w:r>
      <w:r w:rsidRPr="0020061E">
        <w:t>(</w:t>
      </w:r>
      <w:r w:rsidRPr="0020061E">
        <w:t>上</w:t>
      </w:r>
      <w:r w:rsidRPr="0020061E">
        <w:t>)</w:t>
      </w:r>
      <w:r w:rsidRPr="0020061E">
        <w:t>》</w:t>
      </w:r>
      <w:r w:rsidRPr="0020061E">
        <w:t>5-2</w:t>
      </w:r>
      <w:r w:rsidRPr="0020061E">
        <w:t>、</w:t>
      </w:r>
      <w:r w:rsidRPr="0020061E">
        <w:t>5-3</w:t>
      </w:r>
    </w:p>
    <w:p w:rsidR="00287C6D" w:rsidRPr="0020061E" w:rsidRDefault="00287C6D" w:rsidP="00287C6D">
      <w:r w:rsidRPr="0020061E">
        <w:tab/>
      </w:r>
      <w:r w:rsidRPr="0020061E">
        <w:t>答案：</w:t>
      </w:r>
      <w:r w:rsidRPr="0020061E">
        <w:t>AB</w:t>
      </w:r>
    </w:p>
    <w:p w:rsidR="00287C6D" w:rsidRPr="0020061E" w:rsidRDefault="00287C6D" w:rsidP="00287C6D">
      <w:pPr>
        <w:ind w:leftChars="199" w:left="1191" w:hangingChars="297" w:hanging="713"/>
      </w:pPr>
      <w:r w:rsidRPr="0020061E">
        <w:t>解析：</w:t>
      </w:r>
      <w:r w:rsidRPr="0020061E">
        <w:rPr>
          <w:rFonts w:hint="eastAsia"/>
        </w:rPr>
        <w:t>(A)(B)</w:t>
      </w:r>
      <w:r w:rsidRPr="0020061E">
        <w:rPr>
          <w:rFonts w:hint="eastAsia"/>
          <w:lang w:eastAsia="zh-HK"/>
        </w:rPr>
        <w:t>對、</w:t>
      </w:r>
      <w:r w:rsidRPr="0020061E">
        <w:rPr>
          <w:rFonts w:hint="eastAsia"/>
          <w:lang w:eastAsia="zh-HK"/>
        </w:rPr>
        <w:t>(C)</w:t>
      </w:r>
      <w:r w:rsidRPr="0020061E">
        <w:rPr>
          <w:rFonts w:hint="eastAsia"/>
          <w:lang w:eastAsia="zh-HK"/>
        </w:rPr>
        <w:t>錯︰</w:t>
      </w:r>
      <w:r w:rsidR="00531175" w:rsidRPr="0020061E">
        <w:rPr>
          <w:position w:val="-24"/>
          <w:lang w:eastAsia="zh-HK"/>
        </w:rPr>
        <w:object w:dxaOrig="2240" w:dyaOrig="620">
          <v:shape id="_x0000_i1114" type="#_x0000_t75" style="width:112pt;height:31pt" o:ole="">
            <v:imagedata r:id="rId197" o:title=""/>
          </v:shape>
          <o:OLEObject Type="Embed" ProgID="Equation.DSMT4" ShapeID="_x0000_i1114" DrawAspect="Content" ObjectID="_1628079026" r:id="rId198"/>
        </w:object>
      </w:r>
      <w:r w:rsidRPr="0020061E">
        <w:rPr>
          <w:rFonts w:hint="eastAsia"/>
          <w:lang w:eastAsia="zh-HK"/>
        </w:rPr>
        <w:t>，由圖可知</w:t>
      </w:r>
      <w:r w:rsidRPr="0020061E">
        <w:rPr>
          <w:position w:val="-6"/>
          <w:lang w:eastAsia="zh-HK"/>
        </w:rPr>
        <w:object w:dxaOrig="300" w:dyaOrig="240">
          <v:shape id="_x0000_i1115" type="#_x0000_t75" style="width:15pt;height:12pt" o:ole="">
            <v:imagedata r:id="rId199" o:title=""/>
          </v:shape>
          <o:OLEObject Type="Embed" ProgID="Equation.DSMT4" ShapeID="_x0000_i1115" DrawAspect="Content" ObjectID="_1628079027" r:id="rId200"/>
        </w:object>
      </w:r>
      <w:r w:rsidRPr="0020061E">
        <w:rPr>
          <w:rFonts w:hint="eastAsia"/>
          <w:lang w:eastAsia="zh-HK"/>
        </w:rPr>
        <w:t>雙狹縫片為</w:t>
      </w:r>
      <w:r w:rsidRPr="0020061E">
        <w:rPr>
          <w:rFonts w:hint="eastAsia"/>
          <w:i/>
          <w:lang w:eastAsia="zh-HK"/>
        </w:rPr>
        <w:t>S</w:t>
      </w:r>
      <w:r w:rsidRPr="0020061E">
        <w:rPr>
          <w:rFonts w:hint="eastAsia"/>
          <w:lang w:eastAsia="zh-HK"/>
        </w:rPr>
        <w:t>1</w:t>
      </w:r>
      <w:r w:rsidRPr="0020061E">
        <w:rPr>
          <w:rFonts w:hint="eastAsia"/>
          <w:lang w:eastAsia="zh-HK"/>
        </w:rPr>
        <w:t>、</w:t>
      </w:r>
      <w:r w:rsidRPr="0020061E">
        <w:rPr>
          <w:rFonts w:hint="eastAsia"/>
          <w:i/>
          <w:lang w:eastAsia="zh-HK"/>
        </w:rPr>
        <w:t>S</w:t>
      </w:r>
      <w:r w:rsidRPr="0020061E">
        <w:rPr>
          <w:rFonts w:hint="eastAsia"/>
          <w:lang w:eastAsia="zh-HK"/>
        </w:rPr>
        <w:t>3</w:t>
      </w:r>
      <w:r w:rsidRPr="0020061E">
        <w:rPr>
          <w:rFonts w:hint="eastAsia"/>
          <w:lang w:eastAsia="zh-HK"/>
        </w:rPr>
        <w:t>，且</w:t>
      </w:r>
      <w:r w:rsidRPr="0020061E">
        <w:rPr>
          <w:position w:val="-24"/>
          <w:lang w:eastAsia="zh-HK"/>
        </w:rPr>
        <w:object w:dxaOrig="780" w:dyaOrig="620">
          <v:shape id="_x0000_i1116" type="#_x0000_t75" style="width:39pt;height:31pt" o:ole="">
            <v:imagedata r:id="rId201" o:title=""/>
          </v:shape>
          <o:OLEObject Type="Embed" ProgID="Equation.DSMT4" ShapeID="_x0000_i1116" DrawAspect="Content" ObjectID="_1628079028" r:id="rId202"/>
        </w:object>
      </w:r>
      <w:r w:rsidRPr="0020061E">
        <w:rPr>
          <w:lang w:eastAsia="zh-HK"/>
        </w:rPr>
        <w:t>；</w:t>
      </w:r>
      <w:r w:rsidRPr="0020061E">
        <w:rPr>
          <w:rFonts w:hint="eastAsia"/>
          <w:lang w:eastAsia="zh-HK"/>
        </w:rPr>
        <w:t>單狹縫片為</w:t>
      </w:r>
      <w:r w:rsidRPr="0020061E">
        <w:rPr>
          <w:rFonts w:hint="eastAsia"/>
          <w:i/>
          <w:lang w:eastAsia="zh-HK"/>
        </w:rPr>
        <w:t>S</w:t>
      </w:r>
      <w:r w:rsidRPr="0020061E">
        <w:rPr>
          <w:rFonts w:hint="eastAsia"/>
          <w:lang w:eastAsia="zh-HK"/>
        </w:rPr>
        <w:t>2</w:t>
      </w:r>
      <w:r w:rsidRPr="0020061E">
        <w:rPr>
          <w:rFonts w:hint="eastAsia"/>
          <w:lang w:eastAsia="zh-HK"/>
        </w:rPr>
        <w:t>、</w:t>
      </w:r>
      <w:r w:rsidRPr="0020061E">
        <w:rPr>
          <w:rFonts w:hint="eastAsia"/>
          <w:i/>
          <w:lang w:eastAsia="zh-HK"/>
        </w:rPr>
        <w:t>S</w:t>
      </w:r>
      <w:r w:rsidRPr="0020061E">
        <w:rPr>
          <w:rFonts w:hint="eastAsia"/>
          <w:lang w:eastAsia="zh-HK"/>
        </w:rPr>
        <w:t>4</w:t>
      </w:r>
      <w:r w:rsidRPr="0020061E">
        <w:rPr>
          <w:rFonts w:hint="eastAsia"/>
          <w:lang w:eastAsia="zh-HK"/>
        </w:rPr>
        <w:t>、</w:t>
      </w:r>
      <w:r w:rsidRPr="0020061E">
        <w:rPr>
          <w:rFonts w:hint="eastAsia"/>
          <w:i/>
          <w:lang w:eastAsia="zh-HK"/>
        </w:rPr>
        <w:t>S</w:t>
      </w:r>
      <w:r w:rsidRPr="0020061E">
        <w:rPr>
          <w:rFonts w:hint="eastAsia"/>
          <w:lang w:eastAsia="zh-HK"/>
        </w:rPr>
        <w:t>5</w:t>
      </w:r>
      <w:r w:rsidRPr="0020061E">
        <w:rPr>
          <w:rFonts w:hint="eastAsia"/>
          <w:lang w:eastAsia="zh-HK"/>
        </w:rPr>
        <w:t>，且</w:t>
      </w:r>
      <w:r w:rsidRPr="0020061E">
        <w:rPr>
          <w:position w:val="-24"/>
          <w:lang w:eastAsia="zh-HK"/>
        </w:rPr>
        <w:object w:dxaOrig="780" w:dyaOrig="620">
          <v:shape id="_x0000_i1117" type="#_x0000_t75" style="width:39pt;height:31pt" o:ole="">
            <v:imagedata r:id="rId203" o:title=""/>
          </v:shape>
          <o:OLEObject Type="Embed" ProgID="Equation.DSMT4" ShapeID="_x0000_i1117" DrawAspect="Content" ObjectID="_1628079029" r:id="rId204"/>
        </w:object>
      </w:r>
      <w:r w:rsidRPr="0020061E">
        <w:rPr>
          <w:rFonts w:hint="eastAsia"/>
          <w:lang w:eastAsia="zh-HK"/>
        </w:rPr>
        <w:t>，即</w:t>
      </w:r>
      <w:r w:rsidRPr="0020061E">
        <w:rPr>
          <w:rFonts w:hint="eastAsia"/>
          <w:i/>
          <w:lang w:eastAsia="zh-HK"/>
        </w:rPr>
        <w:t>S</w:t>
      </w:r>
      <w:r w:rsidRPr="0020061E">
        <w:rPr>
          <w:rFonts w:hint="eastAsia"/>
          <w:lang w:eastAsia="zh-HK"/>
        </w:rPr>
        <w:t>5</w:t>
      </w:r>
      <w:r w:rsidRPr="0020061E">
        <w:rPr>
          <w:rFonts w:hint="eastAsia"/>
          <w:lang w:eastAsia="zh-HK"/>
        </w:rPr>
        <w:t>的縫寬為</w:t>
      </w:r>
      <w:r w:rsidRPr="0020061E">
        <w:rPr>
          <w:rFonts w:hint="eastAsia"/>
          <w:i/>
          <w:lang w:eastAsia="zh-HK"/>
        </w:rPr>
        <w:t>S</w:t>
      </w:r>
      <w:r w:rsidRPr="0020061E">
        <w:rPr>
          <w:rFonts w:hint="eastAsia"/>
          <w:lang w:eastAsia="zh-HK"/>
        </w:rPr>
        <w:t>4</w:t>
      </w:r>
      <w:r w:rsidRPr="0020061E">
        <w:rPr>
          <w:rFonts w:hint="eastAsia"/>
          <w:lang w:eastAsia="zh-HK"/>
        </w:rPr>
        <w:t>的</w:t>
      </w:r>
      <w:r w:rsidRPr="0020061E">
        <w:rPr>
          <w:position w:val="-24"/>
          <w:lang w:eastAsia="zh-HK"/>
        </w:rPr>
        <w:object w:dxaOrig="240" w:dyaOrig="620">
          <v:shape id="_x0000_i1118" type="#_x0000_t75" style="width:12pt;height:31pt" o:ole="">
            <v:imagedata r:id="rId205" o:title=""/>
          </v:shape>
          <o:OLEObject Type="Embed" ProgID="Equation.DSMT4" ShapeID="_x0000_i1118" DrawAspect="Content" ObjectID="_1628079030" r:id="rId206"/>
        </w:object>
      </w:r>
      <w:r w:rsidRPr="0020061E">
        <w:rPr>
          <w:rFonts w:hint="eastAsia"/>
          <w:lang w:eastAsia="zh-HK"/>
        </w:rPr>
        <w:t>倍。</w:t>
      </w:r>
      <w:r w:rsidRPr="0020061E">
        <w:br/>
        <w:t>(D)</w:t>
      </w:r>
      <w:r w:rsidRPr="0020061E">
        <w:rPr>
          <w:rFonts w:hint="eastAsia"/>
          <w:lang w:eastAsia="zh-HK"/>
        </w:rPr>
        <w:t>錯︰</w:t>
      </w:r>
      <w:r w:rsidRPr="0020061E">
        <w:rPr>
          <w:rFonts w:hint="eastAsia"/>
          <w:i/>
          <w:lang w:eastAsia="zh-HK"/>
        </w:rPr>
        <w:t>L</w:t>
      </w:r>
      <w:r w:rsidR="0020061E" w:rsidRPr="0020061E">
        <w:rPr>
          <w:i/>
          <w:lang w:eastAsia="zh-HK"/>
        </w:rPr>
        <w:t>'</w:t>
      </w:r>
      <w:r w:rsidRPr="0020061E">
        <w:rPr>
          <w:rFonts w:hint="eastAsia"/>
          <w:lang w:eastAsia="zh-HK"/>
        </w:rPr>
        <w:t>=2</w:t>
      </w:r>
      <w:r w:rsidRPr="0020061E">
        <w:rPr>
          <w:rFonts w:hint="eastAsia"/>
          <w:i/>
          <w:lang w:eastAsia="zh-HK"/>
        </w:rPr>
        <w:t>L</w:t>
      </w:r>
      <w:r w:rsidRPr="0020061E">
        <w:rPr>
          <w:rFonts w:hint="eastAsia"/>
          <w:lang w:eastAsia="zh-HK"/>
        </w:rPr>
        <w:t>，則</w:t>
      </w:r>
      <w:r w:rsidR="0020061E" w:rsidRPr="0020061E">
        <w:rPr>
          <w:position w:val="-24"/>
          <w:lang w:eastAsia="zh-HK"/>
        </w:rPr>
        <w:object w:dxaOrig="2320" w:dyaOrig="620">
          <v:shape id="_x0000_i1119" type="#_x0000_t75" style="width:116pt;height:31pt" o:ole="">
            <v:imagedata r:id="rId207" o:title=""/>
          </v:shape>
          <o:OLEObject Type="Embed" ProgID="Equation.DSMT4" ShapeID="_x0000_i1119" DrawAspect="Content" ObjectID="_1628079031" r:id="rId208"/>
        </w:object>
      </w:r>
      <w:r w:rsidRPr="0020061E">
        <w:rPr>
          <w:rFonts w:hint="eastAsia"/>
          <w:lang w:eastAsia="zh-HK"/>
        </w:rPr>
        <w:t>。</w:t>
      </w:r>
      <w:r w:rsidRPr="0020061E">
        <w:br/>
        <w:t>(E)</w:t>
      </w:r>
      <w:r w:rsidRPr="0020061E">
        <w:rPr>
          <w:rFonts w:hint="eastAsia"/>
          <w:lang w:eastAsia="zh-HK"/>
        </w:rPr>
        <w:t>錯︰</w:t>
      </w:r>
      <w:r w:rsidRPr="0020061E">
        <w:rPr>
          <w:rFonts w:hint="eastAsia"/>
          <w:i/>
          <w:lang w:eastAsia="zh-HK"/>
        </w:rPr>
        <w:t>L</w:t>
      </w:r>
      <w:r w:rsidR="0020061E" w:rsidRPr="0020061E">
        <w:rPr>
          <w:i/>
          <w:lang w:eastAsia="zh-HK"/>
        </w:rPr>
        <w:t>'</w:t>
      </w:r>
      <w:r w:rsidRPr="0020061E">
        <w:rPr>
          <w:rFonts w:hint="eastAsia"/>
          <w:lang w:eastAsia="zh-HK"/>
        </w:rPr>
        <w:t>=2</w:t>
      </w:r>
      <w:r w:rsidRPr="0020061E">
        <w:rPr>
          <w:rFonts w:hint="eastAsia"/>
          <w:i/>
          <w:lang w:eastAsia="zh-HK"/>
        </w:rPr>
        <w:t>L</w:t>
      </w:r>
      <w:r w:rsidRPr="0020061E">
        <w:rPr>
          <w:rFonts w:hint="eastAsia"/>
          <w:lang w:eastAsia="zh-HK"/>
        </w:rPr>
        <w:t>，則</w:t>
      </w:r>
      <w:r w:rsidR="0020061E" w:rsidRPr="0020061E">
        <w:rPr>
          <w:position w:val="-12"/>
          <w:lang w:eastAsia="zh-HK"/>
        </w:rPr>
        <w:object w:dxaOrig="2840" w:dyaOrig="400">
          <v:shape id="_x0000_i1120" type="#_x0000_t75" style="width:142pt;height:20pt" o:ole="">
            <v:imagedata r:id="rId209" o:title=""/>
          </v:shape>
          <o:OLEObject Type="Embed" ProgID="Equation.DSMT4" ShapeID="_x0000_i1120" DrawAspect="Content" ObjectID="_1628079032" r:id="rId210"/>
        </w:object>
      </w:r>
      <w:r w:rsidRPr="0020061E">
        <w:rPr>
          <w:rFonts w:hint="eastAsia"/>
          <w:lang w:eastAsia="zh-HK"/>
        </w:rPr>
        <w:t>。</w:t>
      </w:r>
    </w:p>
    <w:p w:rsidR="00287C6D" w:rsidRPr="0020061E" w:rsidRDefault="00287C6D" w:rsidP="00287C6D">
      <w:r w:rsidRPr="0020061E">
        <w:t>24.</w:t>
      </w:r>
      <w:r w:rsidRPr="0020061E">
        <w:tab/>
      </w:r>
      <w:r w:rsidRPr="0020061E">
        <w:t>出處：《選修物理</w:t>
      </w:r>
      <w:r w:rsidRPr="0020061E">
        <w:t>(</w:t>
      </w:r>
      <w:r w:rsidRPr="0020061E">
        <w:t>上</w:t>
      </w:r>
      <w:r w:rsidRPr="0020061E">
        <w:t>)</w:t>
      </w:r>
      <w:r w:rsidRPr="0020061E">
        <w:t>》</w:t>
      </w:r>
      <w:r w:rsidRPr="0020061E">
        <w:t>6-3</w:t>
      </w:r>
      <w:r w:rsidRPr="0020061E">
        <w:t>、</w:t>
      </w:r>
      <w:r w:rsidRPr="0020061E">
        <w:t>6-4</w:t>
      </w:r>
    </w:p>
    <w:p w:rsidR="00287C6D" w:rsidRPr="0020061E" w:rsidRDefault="00287C6D" w:rsidP="00287C6D">
      <w:r w:rsidRPr="0020061E">
        <w:tab/>
      </w:r>
      <w:r w:rsidRPr="0020061E">
        <w:t>答案：</w:t>
      </w:r>
      <w:r w:rsidRPr="0020061E">
        <w:t>BD</w:t>
      </w:r>
    </w:p>
    <w:p w:rsidR="00287C6D" w:rsidRPr="0020061E" w:rsidRDefault="00287C6D" w:rsidP="00287C6D">
      <w:pPr>
        <w:snapToGrid w:val="0"/>
        <w:spacing w:line="300" w:lineRule="auto"/>
        <w:ind w:leftChars="192" w:left="1181" w:hangingChars="300" w:hanging="720"/>
      </w:pPr>
      <w:r w:rsidRPr="0020061E">
        <w:t>解析：</w:t>
      </w:r>
      <w:r w:rsidRPr="0020061E">
        <w:t>(A)</w:t>
      </w:r>
      <w:r w:rsidRPr="0020061E">
        <w:t>錯：</w:t>
      </w:r>
      <w:r w:rsidR="00450DA3" w:rsidRPr="0020061E">
        <w:rPr>
          <w:position w:val="-24"/>
        </w:rPr>
        <w:object w:dxaOrig="5640" w:dyaOrig="620">
          <v:shape id="_x0000_i1121" type="#_x0000_t75" style="width:282pt;height:31pt" o:ole="">
            <v:imagedata r:id="rId211" o:title=""/>
          </v:shape>
          <o:OLEObject Type="Embed" ProgID="Equation.DSMT4" ShapeID="_x0000_i1121" DrawAspect="Content" ObjectID="_1628079033" r:id="rId212"/>
        </w:object>
      </w:r>
      <w:r w:rsidRPr="0020061E">
        <w:rPr>
          <w:rFonts w:hint="eastAsia"/>
          <w:lang w:eastAsia="zh-HK"/>
        </w:rPr>
        <w:t>。</w:t>
      </w:r>
      <w:r w:rsidRPr="0020061E">
        <w:rPr>
          <w:rFonts w:hint="eastAsia"/>
        </w:rPr>
        <w:t xml:space="preserve"> </w:t>
      </w:r>
      <w:r w:rsidRPr="0020061E">
        <w:br/>
        <w:t>(C)</w:t>
      </w:r>
      <w:r w:rsidRPr="0020061E">
        <w:t>錯：拍面間的電場讓空氣分子的電子游離</w:t>
      </w:r>
      <w:r w:rsidRPr="0020061E">
        <w:rPr>
          <w:rFonts w:hint="eastAsia"/>
          <w:lang w:eastAsia="zh-HK"/>
        </w:rPr>
        <w:t>。</w:t>
      </w:r>
      <w:r w:rsidRPr="0020061E">
        <w:br/>
        <w:t>(E)</w:t>
      </w:r>
      <w:r w:rsidRPr="0020061E">
        <w:t>錯：人體碰觸金屬網，因電流量不大不會產生嚴重傷害</w:t>
      </w:r>
      <w:r w:rsidRPr="0020061E">
        <w:rPr>
          <w:rFonts w:hint="eastAsia"/>
          <w:lang w:eastAsia="zh-HK"/>
        </w:rPr>
        <w:t>。</w:t>
      </w:r>
    </w:p>
    <w:p w:rsidR="00287C6D" w:rsidRPr="0020061E" w:rsidRDefault="00287C6D" w:rsidP="00287C6D"/>
    <w:p w:rsidR="00287C6D" w:rsidRPr="0020061E" w:rsidRDefault="00287C6D" w:rsidP="00287C6D">
      <w:r w:rsidRPr="0020061E">
        <w:t>第貳部分：非選擇題</w:t>
      </w:r>
    </w:p>
    <w:p w:rsidR="00287C6D" w:rsidRPr="0020061E" w:rsidRDefault="00287C6D" w:rsidP="00287C6D">
      <w:r w:rsidRPr="0020061E">
        <w:t>一、</w:t>
      </w:r>
      <w:r w:rsidRPr="0020061E">
        <w:t xml:space="preserve">1. </w:t>
      </w:r>
      <w:r w:rsidRPr="0020061E">
        <w:t>出處：《選修物理</w:t>
      </w:r>
      <w:r w:rsidRPr="0020061E">
        <w:t>(</w:t>
      </w:r>
      <w:r w:rsidRPr="0020061E">
        <w:t>下</w:t>
      </w:r>
      <w:r w:rsidRPr="0020061E">
        <w:t>)</w:t>
      </w:r>
      <w:r w:rsidRPr="0020061E">
        <w:t>》實驗</w:t>
      </w:r>
      <w:r w:rsidRPr="0020061E">
        <w:t>7</w:t>
      </w:r>
      <w:r w:rsidRPr="0020061E">
        <w:t xml:space="preserve">　歐姆定律與惠司同電橋</w:t>
      </w:r>
    </w:p>
    <w:p w:rsidR="00287C6D" w:rsidRPr="0020061E" w:rsidRDefault="00287C6D" w:rsidP="00287C6D">
      <w:pPr>
        <w:ind w:leftChars="326" w:left="782"/>
      </w:pPr>
      <w:r w:rsidRPr="0020061E">
        <w:t>解析：如圖裝置</w:t>
      </w:r>
    </w:p>
    <w:p w:rsidR="00287C6D" w:rsidRPr="0020061E" w:rsidRDefault="0020061E" w:rsidP="00287C6D">
      <w:pPr>
        <w:ind w:leftChars="326" w:left="782"/>
      </w:pPr>
      <w:r w:rsidRPr="0020061E">
        <w:rPr>
          <w:noProof/>
        </w:rPr>
        <w:drawing>
          <wp:inline distT="0" distB="0" distL="0" distR="0">
            <wp:extent cx="2124075" cy="1943100"/>
            <wp:effectExtent l="0" t="0" r="9525"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解-非一.eps"/>
                    <pic:cNvPicPr/>
                  </pic:nvPicPr>
                  <pic:blipFill>
                    <a:blip r:embed="rId213" cstate="print">
                      <a:extLst>
                        <a:ext uri="{28A0092B-C50C-407E-A947-70E740481C1C}">
                          <a14:useLocalDpi xmlns:a14="http://schemas.microsoft.com/office/drawing/2010/main" val="0"/>
                        </a:ext>
                      </a:extLst>
                    </a:blip>
                    <a:stretch>
                      <a:fillRect/>
                    </a:stretch>
                  </pic:blipFill>
                  <pic:spPr>
                    <a:xfrm>
                      <a:off x="0" y="0"/>
                      <a:ext cx="2124075" cy="1943100"/>
                    </a:xfrm>
                    <a:prstGeom prst="rect">
                      <a:avLst/>
                    </a:prstGeom>
                  </pic:spPr>
                </pic:pic>
              </a:graphicData>
            </a:graphic>
          </wp:inline>
        </w:drawing>
      </w:r>
      <w:r w:rsidR="00287C6D" w:rsidRPr="0020061E">
        <w:t xml:space="preserve"> </w:t>
      </w:r>
    </w:p>
    <w:p w:rsidR="00287C6D" w:rsidRPr="0020061E" w:rsidRDefault="00287C6D" w:rsidP="00287C6D">
      <w:r w:rsidRPr="0020061E">
        <w:tab/>
        <w:t xml:space="preserve">2. </w:t>
      </w:r>
      <w:r w:rsidRPr="0020061E">
        <w:t>出處：《選修物理</w:t>
      </w:r>
      <w:r w:rsidRPr="0020061E">
        <w:t>(</w:t>
      </w:r>
      <w:r w:rsidRPr="0020061E">
        <w:t>下</w:t>
      </w:r>
      <w:r w:rsidRPr="0020061E">
        <w:t>)</w:t>
      </w:r>
      <w:r w:rsidRPr="0020061E">
        <w:t>》實驗</w:t>
      </w:r>
      <w:r w:rsidRPr="0020061E">
        <w:t>7</w:t>
      </w:r>
      <w:r w:rsidRPr="0020061E">
        <w:t xml:space="preserve">　歐姆定律與惠司同電橋</w:t>
      </w:r>
    </w:p>
    <w:p w:rsidR="00287C6D" w:rsidRPr="0020061E" w:rsidRDefault="00287C6D" w:rsidP="00287C6D">
      <w:pPr>
        <w:ind w:leftChars="331" w:left="1507" w:hangingChars="297" w:hanging="713"/>
      </w:pPr>
      <w:r w:rsidRPr="0020061E">
        <w:t>解析：</w:t>
      </w:r>
      <w:r w:rsidRPr="0020061E">
        <w:rPr>
          <w:rFonts w:hint="eastAsia"/>
          <w:lang w:eastAsia="zh-HK"/>
        </w:rPr>
        <w:t>當</w:t>
      </w:r>
      <w:r w:rsidRPr="0020061E">
        <w:rPr>
          <w:rFonts w:hint="eastAsia"/>
          <w:i/>
          <w:lang w:eastAsia="zh-HK"/>
        </w:rPr>
        <w:t>I</w:t>
      </w:r>
      <w:r w:rsidR="00450DA3" w:rsidRPr="00450DA3">
        <w:rPr>
          <w:rFonts w:hint="eastAsia"/>
          <w:i/>
          <w:vertAlign w:val="subscript"/>
        </w:rPr>
        <w:t>G</w:t>
      </w:r>
      <w:r w:rsidRPr="0020061E">
        <w:rPr>
          <w:rFonts w:hint="eastAsia"/>
        </w:rPr>
        <w:t>=0</w:t>
      </w:r>
      <w:r w:rsidRPr="0020061E">
        <w:rPr>
          <w:rFonts w:hint="eastAsia"/>
          <w:lang w:eastAsia="zh-HK"/>
        </w:rPr>
        <w:t>，則</w:t>
      </w:r>
      <w:r w:rsidR="00450DA3" w:rsidRPr="00450DA3">
        <w:rPr>
          <w:position w:val="-12"/>
          <w:lang w:eastAsia="zh-HK"/>
        </w:rPr>
        <w:object w:dxaOrig="1660" w:dyaOrig="360">
          <v:shape id="_x0000_i1122" type="#_x0000_t75" style="width:83pt;height:18pt" o:ole="">
            <v:imagedata r:id="rId214" o:title=""/>
          </v:shape>
          <o:OLEObject Type="Embed" ProgID="Equation.DSMT4" ShapeID="_x0000_i1122" DrawAspect="Content" ObjectID="_1628079034" r:id="rId215"/>
        </w:object>
      </w:r>
      <w:r w:rsidRPr="0020061E">
        <w:rPr>
          <w:rFonts w:hint="eastAsia"/>
        </w:rPr>
        <w:br/>
      </w:r>
      <w:r w:rsidRPr="0020061E">
        <w:rPr>
          <w:rFonts w:hint="eastAsia"/>
          <w:lang w:eastAsia="zh-HK"/>
        </w:rPr>
        <w:t>因</w:t>
      </w:r>
      <w:r w:rsidRPr="0020061E">
        <w:rPr>
          <w:rFonts w:hint="eastAsia"/>
          <w:i/>
          <w:lang w:eastAsia="zh-HK"/>
        </w:rPr>
        <w:t>V</w:t>
      </w:r>
      <w:r w:rsidRPr="0020061E">
        <w:rPr>
          <w:rFonts w:hint="eastAsia"/>
          <w:lang w:eastAsia="zh-HK"/>
        </w:rPr>
        <w:t>=</w:t>
      </w:r>
      <w:r w:rsidRPr="0020061E">
        <w:rPr>
          <w:rFonts w:hint="eastAsia"/>
          <w:i/>
          <w:lang w:eastAsia="zh-HK"/>
        </w:rPr>
        <w:t>IR</w:t>
      </w:r>
      <w:r w:rsidRPr="0020061E">
        <w:rPr>
          <w:rFonts w:hint="eastAsia"/>
          <w:lang w:eastAsia="zh-HK"/>
        </w:rPr>
        <w:t>，且</w:t>
      </w:r>
      <w:r w:rsidRPr="0020061E">
        <w:rPr>
          <w:position w:val="-12"/>
          <w:lang w:eastAsia="zh-HK"/>
        </w:rPr>
        <w:object w:dxaOrig="660" w:dyaOrig="360">
          <v:shape id="_x0000_i1123" type="#_x0000_t75" style="width:33pt;height:18pt" o:ole="">
            <v:imagedata r:id="rId216" o:title=""/>
          </v:shape>
          <o:OLEObject Type="Embed" ProgID="Equation.DSMT4" ShapeID="_x0000_i1123" DrawAspect="Content" ObjectID="_1628079035" r:id="rId217"/>
        </w:object>
      </w:r>
      <w:r w:rsidRPr="0020061E">
        <w:rPr>
          <w:rFonts w:hint="eastAsia"/>
          <w:lang w:eastAsia="zh-HK"/>
        </w:rPr>
        <w:t>，</w:t>
      </w:r>
      <w:r w:rsidR="00450DA3" w:rsidRPr="00450DA3">
        <w:rPr>
          <w:position w:val="-12"/>
          <w:lang w:eastAsia="zh-HK"/>
        </w:rPr>
        <w:object w:dxaOrig="3000" w:dyaOrig="360">
          <v:shape id="_x0000_i1124" type="#_x0000_t75" style="width:150pt;height:18pt" o:ole="">
            <v:imagedata r:id="rId218" o:title=""/>
          </v:shape>
          <o:OLEObject Type="Embed" ProgID="Equation.DSMT4" ShapeID="_x0000_i1124" DrawAspect="Content" ObjectID="_1628079036" r:id="rId219"/>
        </w:object>
      </w:r>
      <w:r w:rsidRPr="0020061E">
        <w:rPr>
          <w:rFonts w:hint="eastAsia"/>
        </w:rPr>
        <w:br/>
      </w:r>
      <w:r w:rsidR="00450DA3" w:rsidRPr="0020061E">
        <w:rPr>
          <w:position w:val="-24"/>
        </w:rPr>
        <w:object w:dxaOrig="5380" w:dyaOrig="660">
          <v:shape id="_x0000_i1125" type="#_x0000_t75" style="width:269pt;height:33pt" o:ole="">
            <v:imagedata r:id="rId220" o:title=""/>
          </v:shape>
          <o:OLEObject Type="Embed" ProgID="Equation.DSMT4" ShapeID="_x0000_i1125" DrawAspect="Content" ObjectID="_1628079037" r:id="rId221"/>
        </w:object>
      </w:r>
      <w:r w:rsidRPr="0020061E">
        <w:rPr>
          <w:rFonts w:hint="eastAsia"/>
          <w:lang w:eastAsia="zh-HK"/>
        </w:rPr>
        <w:t>。</w:t>
      </w:r>
    </w:p>
    <w:p w:rsidR="00287C6D" w:rsidRPr="0020061E" w:rsidRDefault="00287C6D" w:rsidP="00287C6D">
      <w:r w:rsidRPr="0020061E">
        <w:tab/>
        <w:t xml:space="preserve">3. </w:t>
      </w:r>
      <w:r w:rsidRPr="0020061E">
        <w:t>出處：《選修物理</w:t>
      </w:r>
      <w:r w:rsidRPr="0020061E">
        <w:t>(</w:t>
      </w:r>
      <w:r w:rsidRPr="0020061E">
        <w:t>下</w:t>
      </w:r>
      <w:r w:rsidRPr="0020061E">
        <w:t>)</w:t>
      </w:r>
      <w:r w:rsidRPr="0020061E">
        <w:t>》實驗</w:t>
      </w:r>
      <w:r w:rsidRPr="0020061E">
        <w:t>7</w:t>
      </w:r>
      <w:r w:rsidRPr="0020061E">
        <w:t xml:space="preserve">　歐姆定律與惠司同電橋</w:t>
      </w:r>
    </w:p>
    <w:p w:rsidR="00287C6D" w:rsidRPr="0020061E" w:rsidRDefault="00287C6D" w:rsidP="00287C6D">
      <w:pPr>
        <w:ind w:leftChars="319" w:left="1556" w:hangingChars="329" w:hanging="790"/>
      </w:pPr>
      <w:r w:rsidRPr="0020061E">
        <w:t>解析：</w:t>
      </w:r>
      <w:r w:rsidRPr="0020061E">
        <w:t>(1)</w:t>
      </w:r>
      <w:r w:rsidRPr="0020061E">
        <w:t>按下</w:t>
      </w:r>
      <w:r w:rsidRPr="0020061E">
        <w:rPr>
          <w:i/>
        </w:rPr>
        <w:t>S</w:t>
      </w:r>
      <w:r w:rsidRPr="0020061E">
        <w:t>，接通電路</w:t>
      </w:r>
      <w:r w:rsidRPr="0020061E">
        <w:rPr>
          <w:rFonts w:hint="eastAsia"/>
          <w:lang w:eastAsia="zh-HK"/>
        </w:rPr>
        <w:t>。</w:t>
      </w:r>
      <w:r w:rsidRPr="0020061E">
        <w:br/>
        <w:t>(2)</w:t>
      </w:r>
      <w:r w:rsidRPr="0020061E">
        <w:t>移動</w:t>
      </w:r>
      <w:r w:rsidRPr="0020061E">
        <w:rPr>
          <w:i/>
        </w:rPr>
        <w:t>P</w:t>
      </w:r>
      <w:r w:rsidRPr="0020061E">
        <w:t>點使檢流計的電流</w:t>
      </w:r>
      <w:r w:rsidR="00531175">
        <w:rPr>
          <w:rFonts w:hint="eastAsia"/>
        </w:rPr>
        <w:t>讀數</w:t>
      </w:r>
      <w:r w:rsidRPr="0020061E">
        <w:t>為</w:t>
      </w:r>
      <w:r w:rsidRPr="0020061E">
        <w:rPr>
          <w:rFonts w:hint="eastAsia"/>
          <w:lang w:eastAsia="zh-HK"/>
        </w:rPr>
        <w:t>零。</w:t>
      </w:r>
      <w:r w:rsidRPr="0020061E">
        <w:br/>
        <w:t>(3)</w:t>
      </w:r>
      <w:r w:rsidRPr="0020061E">
        <w:t>測量</w:t>
      </w:r>
      <w:r w:rsidRPr="0020061E">
        <w:rPr>
          <w:i/>
        </w:rPr>
        <w:t>MP</w:t>
      </w:r>
      <w:r w:rsidRPr="0020061E">
        <w:t>和</w:t>
      </w:r>
      <w:r w:rsidRPr="0020061E">
        <w:rPr>
          <w:i/>
        </w:rPr>
        <w:t>PN</w:t>
      </w:r>
      <w:r w:rsidRPr="0020061E">
        <w:t>的長度</w:t>
      </w:r>
      <w:r w:rsidRPr="0020061E">
        <w:rPr>
          <w:rFonts w:hint="eastAsia"/>
          <w:lang w:eastAsia="zh-HK"/>
        </w:rPr>
        <w:t>。</w:t>
      </w:r>
      <w:r w:rsidRPr="0020061E">
        <w:br/>
        <w:t>(4)</w:t>
      </w:r>
      <w:r w:rsidRPr="0020061E">
        <w:t>由</w:t>
      </w:r>
      <w:r w:rsidR="001D7F7C" w:rsidRPr="0020061E">
        <w:rPr>
          <w:position w:val="-24"/>
        </w:rPr>
        <w:object w:dxaOrig="1340" w:dyaOrig="660">
          <v:shape id="_x0000_i1126" type="#_x0000_t75" style="width:67pt;height:33pt" o:ole="">
            <v:imagedata r:id="rId222" o:title=""/>
          </v:shape>
          <o:OLEObject Type="Embed" ProgID="Equation.DSMT4" ShapeID="_x0000_i1126" DrawAspect="Content" ObjectID="_1628079038" r:id="rId223"/>
        </w:object>
      </w:r>
      <w:r w:rsidRPr="0020061E">
        <w:t>求出</w:t>
      </w:r>
      <w:r w:rsidRPr="0020061E">
        <w:rPr>
          <w:i/>
        </w:rPr>
        <w:t>R</w:t>
      </w:r>
      <w:r w:rsidRPr="0020061E">
        <w:rPr>
          <w:i/>
          <w:vertAlign w:val="subscript"/>
        </w:rPr>
        <w:t>x</w:t>
      </w:r>
      <w:r w:rsidRPr="0020061E">
        <w:rPr>
          <w:rFonts w:hint="eastAsia"/>
          <w:lang w:eastAsia="zh-HK"/>
        </w:rPr>
        <w:t>。</w:t>
      </w:r>
    </w:p>
    <w:p w:rsidR="001D7F7C" w:rsidRDefault="001D7F7C">
      <w:pPr>
        <w:widowControl/>
        <w:jc w:val="left"/>
      </w:pPr>
      <w:r>
        <w:br w:type="page"/>
      </w:r>
    </w:p>
    <w:p w:rsidR="00287C6D" w:rsidRPr="0020061E" w:rsidRDefault="00AC6DD6" w:rsidP="00287C6D">
      <w:r w:rsidRPr="0020061E">
        <w:rPr>
          <w:rFonts w:hint="eastAsia"/>
          <w:noProof/>
        </w:rPr>
        <w:lastRenderedPageBreak/>
        <w:drawing>
          <wp:anchor distT="0" distB="0" distL="114300" distR="114300" simplePos="0" relativeHeight="251667456" behindDoc="0" locked="0" layoutInCell="1" allowOverlap="1" wp14:anchorId="60C8FDF4" wp14:editId="19C35847">
            <wp:simplePos x="0" y="0"/>
            <wp:positionH relativeFrom="column">
              <wp:posOffset>3415030</wp:posOffset>
            </wp:positionH>
            <wp:positionV relativeFrom="paragraph">
              <wp:posOffset>47320</wp:posOffset>
            </wp:positionV>
            <wp:extent cx="714375" cy="1057275"/>
            <wp:effectExtent l="0" t="0" r="9525" b="9525"/>
            <wp:wrapNone/>
            <wp:docPr id="60" name="圖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解-非二-1-(1).eps"/>
                    <pic:cNvPicPr/>
                  </pic:nvPicPr>
                  <pic:blipFill>
                    <a:blip r:embed="rId224" cstate="print">
                      <a:extLst>
                        <a:ext uri="{28A0092B-C50C-407E-A947-70E740481C1C}">
                          <a14:useLocalDpi xmlns:a14="http://schemas.microsoft.com/office/drawing/2010/main" val="0"/>
                        </a:ext>
                      </a:extLst>
                    </a:blip>
                    <a:stretch>
                      <a:fillRect/>
                    </a:stretch>
                  </pic:blipFill>
                  <pic:spPr>
                    <a:xfrm>
                      <a:off x="0" y="0"/>
                      <a:ext cx="714375" cy="1057275"/>
                    </a:xfrm>
                    <a:prstGeom prst="rect">
                      <a:avLst/>
                    </a:prstGeom>
                  </pic:spPr>
                </pic:pic>
              </a:graphicData>
            </a:graphic>
            <wp14:sizeRelH relativeFrom="page">
              <wp14:pctWidth>0</wp14:pctWidth>
            </wp14:sizeRelH>
            <wp14:sizeRelV relativeFrom="page">
              <wp14:pctHeight>0</wp14:pctHeight>
            </wp14:sizeRelV>
          </wp:anchor>
        </w:drawing>
      </w:r>
      <w:r w:rsidR="00287C6D" w:rsidRPr="0020061E">
        <w:t>二、</w:t>
      </w:r>
      <w:r w:rsidR="00287C6D" w:rsidRPr="0020061E">
        <w:t xml:space="preserve">1. </w:t>
      </w:r>
      <w:r w:rsidR="00287C6D" w:rsidRPr="0020061E">
        <w:t>出處：《基礎物理</w:t>
      </w:r>
      <w:r w:rsidR="00287C6D" w:rsidRPr="0020061E">
        <w:t>(</w:t>
      </w:r>
      <w:r w:rsidR="00287C6D" w:rsidRPr="0020061E">
        <w:t>二</w:t>
      </w:r>
      <w:r w:rsidR="00287C6D" w:rsidRPr="0020061E">
        <w:t>)B</w:t>
      </w:r>
      <w:r w:rsidR="00287C6D" w:rsidRPr="0020061E">
        <w:t>上》</w:t>
      </w:r>
      <w:r w:rsidR="00287C6D" w:rsidRPr="0020061E">
        <w:t>3-1</w:t>
      </w:r>
      <w:r w:rsidR="00287C6D" w:rsidRPr="0020061E">
        <w:t>、</w:t>
      </w:r>
      <w:r w:rsidR="00287C6D" w:rsidRPr="0020061E">
        <w:t>4-4</w:t>
      </w:r>
    </w:p>
    <w:p w:rsidR="00287C6D" w:rsidRDefault="00287C6D" w:rsidP="00287C6D">
      <w:pPr>
        <w:ind w:leftChars="123" w:left="782" w:hangingChars="203" w:hanging="487"/>
        <w:rPr>
          <w:lang w:eastAsia="zh-HK"/>
        </w:rPr>
      </w:pPr>
      <w:r w:rsidRPr="0020061E">
        <w:tab/>
      </w:r>
      <w:r w:rsidRPr="0020061E">
        <w:t>解析：</w:t>
      </w:r>
      <w:r w:rsidRPr="0020061E">
        <w:t>(1)</w:t>
      </w:r>
      <w:r w:rsidRPr="0020061E">
        <w:rPr>
          <w:i/>
        </w:rPr>
        <w:t>W</w:t>
      </w:r>
      <w:r w:rsidRPr="0020061E">
        <w:rPr>
          <w:rFonts w:hint="eastAsia"/>
          <w:lang w:eastAsia="zh-HK"/>
        </w:rPr>
        <w:t>︰小球所受</w:t>
      </w:r>
      <w:r w:rsidR="005B2A24">
        <w:rPr>
          <w:rFonts w:hint="eastAsia"/>
        </w:rPr>
        <w:t>重</w:t>
      </w:r>
      <w:r w:rsidRPr="0020061E">
        <w:rPr>
          <w:rFonts w:hint="eastAsia"/>
          <w:lang w:eastAsia="zh-HK"/>
        </w:rPr>
        <w:t>力，</w:t>
      </w:r>
      <w:r w:rsidRPr="0020061E">
        <w:rPr>
          <w:rFonts w:hint="eastAsia"/>
          <w:i/>
          <w:lang w:eastAsia="zh-HK"/>
        </w:rPr>
        <w:t>W</w:t>
      </w:r>
      <w:r w:rsidRPr="0020061E">
        <w:rPr>
          <w:rFonts w:hint="eastAsia"/>
          <w:lang w:eastAsia="zh-HK"/>
        </w:rPr>
        <w:t>=</w:t>
      </w:r>
      <w:r w:rsidRPr="0020061E">
        <w:rPr>
          <w:rFonts w:hint="eastAsia"/>
          <w:i/>
        </w:rPr>
        <w:t>mg</w:t>
      </w:r>
      <w:r w:rsidRPr="0020061E">
        <w:br/>
      </w:r>
      <w:r w:rsidRPr="0020061E">
        <w:rPr>
          <w:rFonts w:hint="eastAsia"/>
        </w:rPr>
        <w:t xml:space="preserve">         </w:t>
      </w:r>
      <w:r w:rsidRPr="0020061E">
        <w:rPr>
          <w:rFonts w:hint="eastAsia"/>
          <w:i/>
        </w:rPr>
        <w:t>F</w:t>
      </w:r>
      <w:r w:rsidRPr="0020061E">
        <w:rPr>
          <w:rFonts w:hint="eastAsia"/>
          <w:lang w:eastAsia="zh-HK"/>
        </w:rPr>
        <w:t>︰鑷子給球正向力</w:t>
      </w:r>
      <w:r w:rsidRPr="0020061E">
        <w:br/>
      </w:r>
      <w:r w:rsidRPr="0020061E">
        <w:rPr>
          <w:rFonts w:hint="eastAsia"/>
        </w:rPr>
        <w:t xml:space="preserve">         </w:t>
      </w:r>
      <w:r w:rsidRPr="0020061E">
        <w:rPr>
          <w:rFonts w:hint="eastAsia"/>
          <w:i/>
        </w:rPr>
        <w:t>f</w:t>
      </w:r>
      <w:r w:rsidRPr="0020061E">
        <w:rPr>
          <w:rFonts w:hint="eastAsia"/>
          <w:lang w:eastAsia="zh-HK"/>
        </w:rPr>
        <w:t>︰鑷子給球摩擦力，</w:t>
      </w:r>
      <w:r w:rsidRPr="0020061E">
        <w:rPr>
          <w:position w:val="-10"/>
          <w:lang w:eastAsia="zh-HK"/>
        </w:rPr>
        <w:object w:dxaOrig="820" w:dyaOrig="320">
          <v:shape id="_x0000_i1127" type="#_x0000_t75" style="width:41pt;height:16pt" o:ole="">
            <v:imagedata r:id="rId225" o:title=""/>
          </v:shape>
          <o:OLEObject Type="Embed" ProgID="Equation.DSMT4" ShapeID="_x0000_i1127" DrawAspect="Content" ObjectID="_1628079039" r:id="rId226"/>
        </w:object>
      </w:r>
      <w:r w:rsidRPr="0020061E">
        <w:rPr>
          <w:lang w:eastAsia="zh-HK"/>
        </w:rPr>
        <w:t xml:space="preserve"> </w:t>
      </w:r>
    </w:p>
    <w:p w:rsidR="00D8561F" w:rsidRPr="0020061E" w:rsidRDefault="00D8561F" w:rsidP="00287C6D">
      <w:pPr>
        <w:ind w:leftChars="123" w:left="782" w:hangingChars="203" w:hanging="487"/>
      </w:pPr>
    </w:p>
    <w:p w:rsidR="00287C6D" w:rsidRPr="0020061E" w:rsidRDefault="00287C6D" w:rsidP="00287C6D">
      <w:pPr>
        <w:ind w:leftChars="123" w:left="782" w:hangingChars="203" w:hanging="487"/>
      </w:pPr>
      <w:r w:rsidRPr="0020061E">
        <w:rPr>
          <w:rFonts w:hint="eastAsia"/>
        </w:rPr>
        <w:t xml:space="preserve">          (2)</w:t>
      </w:r>
      <w:r w:rsidRPr="0020061E">
        <w:rPr>
          <w:rFonts w:hint="eastAsia"/>
          <w:lang w:eastAsia="zh-HK"/>
        </w:rPr>
        <w:t>如圖，</w:t>
      </w:r>
      <w:r w:rsidR="001D7F7C" w:rsidRPr="0020061E">
        <w:rPr>
          <w:position w:val="-10"/>
          <w:lang w:eastAsia="zh-HK"/>
        </w:rPr>
        <w:object w:dxaOrig="2260" w:dyaOrig="320">
          <v:shape id="_x0000_i1128" type="#_x0000_t75" style="width:113pt;height:16pt" o:ole="">
            <v:imagedata r:id="rId227" o:title=""/>
          </v:shape>
          <o:OLEObject Type="Embed" ProgID="Equation.DSMT4" ShapeID="_x0000_i1128" DrawAspect="Content" ObjectID="_1628079040" r:id="rId228"/>
        </w:object>
      </w:r>
      <w:r w:rsidRPr="0020061E">
        <w:rPr>
          <w:lang w:eastAsia="zh-HK"/>
        </w:rPr>
        <w:t xml:space="preserve"> </w:t>
      </w:r>
    </w:p>
    <w:p w:rsidR="00287C6D" w:rsidRPr="0020061E" w:rsidRDefault="00287C6D" w:rsidP="00287C6D">
      <w:pPr>
        <w:ind w:leftChars="123" w:left="782" w:hangingChars="203" w:hanging="487"/>
      </w:pPr>
      <w:r w:rsidRPr="0020061E">
        <w:rPr>
          <w:rFonts w:hint="eastAsia"/>
        </w:rPr>
        <w:t xml:space="preserve">            </w:t>
      </w:r>
      <w:r w:rsidR="001D7F7C" w:rsidRPr="0020061E">
        <w:rPr>
          <w:position w:val="-24"/>
        </w:rPr>
        <w:object w:dxaOrig="4819" w:dyaOrig="620">
          <v:shape id="_x0000_i1129" type="#_x0000_t75" style="width:240.95pt;height:31pt" o:ole="">
            <v:imagedata r:id="rId229" o:title=""/>
          </v:shape>
          <o:OLEObject Type="Embed" ProgID="Equation.DSMT4" ShapeID="_x0000_i1129" DrawAspect="Content" ObjectID="_1628079041" r:id="rId230"/>
        </w:object>
      </w:r>
    </w:p>
    <w:p w:rsidR="00287C6D" w:rsidRPr="0020061E" w:rsidRDefault="00287C6D" w:rsidP="00287C6D">
      <w:pPr>
        <w:ind w:leftChars="123" w:left="782" w:hangingChars="203" w:hanging="487"/>
      </w:pPr>
      <w:r w:rsidRPr="0020061E">
        <w:rPr>
          <w:rFonts w:hint="eastAsia"/>
        </w:rPr>
        <w:t xml:space="preserve">            </w:t>
      </w:r>
      <w:r w:rsidR="001D7F7C" w:rsidRPr="0020061E">
        <w:rPr>
          <w:position w:val="-24"/>
        </w:rPr>
        <w:object w:dxaOrig="4180" w:dyaOrig="700">
          <v:shape id="_x0000_i1130" type="#_x0000_t75" style="width:209pt;height:35pt" o:ole="">
            <v:imagedata r:id="rId231" o:title=""/>
          </v:shape>
          <o:OLEObject Type="Embed" ProgID="Equation.DSMT4" ShapeID="_x0000_i1130" DrawAspect="Content" ObjectID="_1628079042" r:id="rId232"/>
        </w:object>
      </w:r>
      <w:r w:rsidRPr="0020061E">
        <w:rPr>
          <w:rFonts w:hint="eastAsia"/>
          <w:lang w:eastAsia="zh-HK"/>
        </w:rPr>
        <w:t>。</w:t>
      </w:r>
    </w:p>
    <w:p w:rsidR="00D8561F" w:rsidRDefault="00A81D21" w:rsidP="00287C6D">
      <w:pPr>
        <w:ind w:leftChars="325" w:left="780" w:firstLineChars="500" w:firstLine="1200"/>
      </w:pPr>
      <w:r>
        <w:rPr>
          <w:noProof/>
        </w:rPr>
        <w:drawing>
          <wp:inline distT="0" distB="0" distL="0" distR="0">
            <wp:extent cx="1685925" cy="1076325"/>
            <wp:effectExtent l="0" t="0" r="9525" b="952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解-非二-1-(2).eps"/>
                    <pic:cNvPicPr/>
                  </pic:nvPicPr>
                  <pic:blipFill>
                    <a:blip r:embed="rId233" cstate="print">
                      <a:extLst>
                        <a:ext uri="{28A0092B-C50C-407E-A947-70E740481C1C}">
                          <a14:useLocalDpi xmlns:a14="http://schemas.microsoft.com/office/drawing/2010/main" val="0"/>
                        </a:ext>
                      </a:extLst>
                    </a:blip>
                    <a:stretch>
                      <a:fillRect/>
                    </a:stretch>
                  </pic:blipFill>
                  <pic:spPr>
                    <a:xfrm>
                      <a:off x="0" y="0"/>
                      <a:ext cx="1685925" cy="1076325"/>
                    </a:xfrm>
                    <a:prstGeom prst="rect">
                      <a:avLst/>
                    </a:prstGeom>
                  </pic:spPr>
                </pic:pic>
              </a:graphicData>
            </a:graphic>
          </wp:inline>
        </w:drawing>
      </w:r>
    </w:p>
    <w:p w:rsidR="00AC6DD6" w:rsidRPr="0020061E" w:rsidRDefault="00AC6DD6" w:rsidP="00287C6D">
      <w:pPr>
        <w:ind w:leftChars="325" w:left="780" w:firstLineChars="500" w:firstLine="1200"/>
      </w:pPr>
    </w:p>
    <w:p w:rsidR="00287C6D" w:rsidRPr="0020061E" w:rsidRDefault="00287C6D" w:rsidP="00287C6D">
      <w:r w:rsidRPr="0020061E">
        <w:tab/>
        <w:t xml:space="preserve">2. </w:t>
      </w:r>
      <w:r w:rsidRPr="0020061E">
        <w:t>出處：《基礎物理</w:t>
      </w:r>
      <w:r w:rsidRPr="0020061E">
        <w:t>(</w:t>
      </w:r>
      <w:r w:rsidRPr="0020061E">
        <w:t>二</w:t>
      </w:r>
      <w:r w:rsidRPr="0020061E">
        <w:t>)B</w:t>
      </w:r>
      <w:r w:rsidRPr="0020061E">
        <w:t>上》</w:t>
      </w:r>
      <w:r w:rsidRPr="0020061E">
        <w:t>4-3</w:t>
      </w:r>
      <w:r w:rsidRPr="0020061E">
        <w:t>、</w:t>
      </w:r>
      <w:r w:rsidRPr="0020061E">
        <w:t>6-1</w:t>
      </w:r>
    </w:p>
    <w:p w:rsidR="00287C6D" w:rsidRPr="0020061E" w:rsidRDefault="00287C6D" w:rsidP="00287C6D">
      <w:pPr>
        <w:ind w:leftChars="325" w:left="1824" w:hangingChars="435" w:hanging="1044"/>
      </w:pPr>
      <w:r w:rsidRPr="0020061E">
        <w:t>解析：</w:t>
      </w:r>
      <w:r w:rsidRPr="0020061E">
        <w:t>(1</w:t>
      </w:r>
      <w:r w:rsidRPr="0020061E">
        <w:rPr>
          <w:rFonts w:hint="eastAsia"/>
        </w:rPr>
        <w:t>)</w:t>
      </w:r>
      <w:r w:rsidR="00314654">
        <w:rPr>
          <w:rFonts w:hint="eastAsia"/>
        </w:rPr>
        <w:t>雷</w:t>
      </w:r>
      <w:r w:rsidRPr="0020061E">
        <w:rPr>
          <w:rFonts w:hint="eastAsia"/>
          <w:lang w:eastAsia="zh-HK"/>
        </w:rPr>
        <w:t>射光的光子路徑，如圖所示。</w:t>
      </w:r>
      <w:r w:rsidRPr="0020061E">
        <w:br/>
      </w:r>
      <w:r w:rsidRPr="0020061E">
        <w:rPr>
          <w:rFonts w:hint="eastAsia"/>
        </w:rPr>
        <w:t xml:space="preserve"> </w:t>
      </w:r>
      <w:r w:rsidRPr="0020061E">
        <w:rPr>
          <w:rFonts w:hint="eastAsia"/>
          <w:noProof/>
        </w:rPr>
        <w:drawing>
          <wp:inline distT="0" distB="0" distL="0" distR="0" wp14:anchorId="55AB020E" wp14:editId="1C7AAA9B">
            <wp:extent cx="1562100" cy="1247775"/>
            <wp:effectExtent l="0" t="0" r="0" b="9525"/>
            <wp:docPr id="62" name="圖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解-非二-2-(1).eps"/>
                    <pic:cNvPicPr/>
                  </pic:nvPicPr>
                  <pic:blipFill>
                    <a:blip r:embed="rId234" cstate="print">
                      <a:extLst>
                        <a:ext uri="{28A0092B-C50C-407E-A947-70E740481C1C}">
                          <a14:useLocalDpi xmlns:a14="http://schemas.microsoft.com/office/drawing/2010/main" val="0"/>
                        </a:ext>
                      </a:extLst>
                    </a:blip>
                    <a:stretch>
                      <a:fillRect/>
                    </a:stretch>
                  </pic:blipFill>
                  <pic:spPr>
                    <a:xfrm>
                      <a:off x="0" y="0"/>
                      <a:ext cx="1562100" cy="1247775"/>
                    </a:xfrm>
                    <a:prstGeom prst="rect">
                      <a:avLst/>
                    </a:prstGeom>
                  </pic:spPr>
                </pic:pic>
              </a:graphicData>
            </a:graphic>
          </wp:inline>
        </w:drawing>
      </w:r>
    </w:p>
    <w:p w:rsidR="00287C6D" w:rsidRPr="0020061E" w:rsidRDefault="00287C6D" w:rsidP="00287C6D">
      <w:pPr>
        <w:ind w:leftChars="325" w:left="1944" w:hangingChars="485" w:hanging="1164"/>
      </w:pPr>
      <w:r w:rsidRPr="0020061E">
        <w:rPr>
          <w:rFonts w:hint="eastAsia"/>
        </w:rPr>
        <w:t xml:space="preserve">      (2)</w:t>
      </w:r>
      <w:r w:rsidR="0020061E" w:rsidRPr="0020061E">
        <w:rPr>
          <w:position w:val="-12"/>
        </w:rPr>
        <w:object w:dxaOrig="320" w:dyaOrig="400">
          <v:shape id="_x0000_i1131" type="#_x0000_t75" style="width:16pt;height:20pt" o:ole="">
            <v:imagedata r:id="rId235" o:title=""/>
          </v:shape>
          <o:OLEObject Type="Embed" ProgID="Equation.DSMT4" ShapeID="_x0000_i1131" DrawAspect="Content" ObjectID="_1628079043" r:id="rId236"/>
        </w:object>
      </w:r>
      <w:r w:rsidRPr="0020061E">
        <w:rPr>
          <w:rFonts w:hint="eastAsia"/>
          <w:lang w:eastAsia="zh-HK"/>
        </w:rPr>
        <w:t>、</w:t>
      </w:r>
      <w:r w:rsidR="0020061E" w:rsidRPr="0020061E">
        <w:rPr>
          <w:position w:val="-12"/>
        </w:rPr>
        <w:object w:dxaOrig="340" w:dyaOrig="400">
          <v:shape id="_x0000_i1132" type="#_x0000_t75" style="width:17pt;height:20pt" o:ole="">
            <v:imagedata r:id="rId237" o:title=""/>
          </v:shape>
          <o:OLEObject Type="Embed" ProgID="Equation.DSMT4" ShapeID="_x0000_i1132" DrawAspect="Content" ObjectID="_1628079044" r:id="rId238"/>
        </w:object>
      </w:r>
      <w:r w:rsidRPr="0020061E">
        <w:rPr>
          <w:rFonts w:hint="eastAsia"/>
          <w:lang w:eastAsia="zh-HK"/>
        </w:rPr>
        <w:t>、</w:t>
      </w:r>
      <w:r w:rsidR="0020061E" w:rsidRPr="0020061E">
        <w:rPr>
          <w:position w:val="-12"/>
        </w:rPr>
        <w:object w:dxaOrig="460" w:dyaOrig="400">
          <v:shape id="_x0000_i1133" type="#_x0000_t75" style="width:23pt;height:20pt" o:ole="">
            <v:imagedata r:id="rId239" o:title=""/>
          </v:shape>
          <o:OLEObject Type="Embed" ProgID="Equation.DSMT4" ShapeID="_x0000_i1133" DrawAspect="Content" ObjectID="_1628079045" r:id="rId240"/>
        </w:object>
      </w:r>
      <w:r w:rsidRPr="0020061E">
        <w:rPr>
          <w:rFonts w:hint="eastAsia"/>
          <w:lang w:eastAsia="zh-HK"/>
        </w:rPr>
        <w:t>，如圖所示。</w:t>
      </w:r>
      <w:r w:rsidRPr="0020061E">
        <w:br/>
      </w:r>
      <w:r w:rsidRPr="0020061E">
        <w:rPr>
          <w:rFonts w:hint="eastAsia"/>
          <w:noProof/>
        </w:rPr>
        <w:drawing>
          <wp:inline distT="0" distB="0" distL="0" distR="0" wp14:anchorId="28EFB5C8" wp14:editId="0F1D7959">
            <wp:extent cx="638175" cy="657225"/>
            <wp:effectExtent l="0" t="0" r="9525" b="9525"/>
            <wp:docPr id="63" name="圖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解-非二-2-(2).eps"/>
                    <pic:cNvPicPr/>
                  </pic:nvPicPr>
                  <pic:blipFill>
                    <a:blip r:embed="rId241" cstate="print">
                      <a:extLst>
                        <a:ext uri="{28A0092B-C50C-407E-A947-70E740481C1C}">
                          <a14:useLocalDpi xmlns:a14="http://schemas.microsoft.com/office/drawing/2010/main" val="0"/>
                        </a:ext>
                      </a:extLst>
                    </a:blip>
                    <a:stretch>
                      <a:fillRect/>
                    </a:stretch>
                  </pic:blipFill>
                  <pic:spPr>
                    <a:xfrm>
                      <a:off x="0" y="0"/>
                      <a:ext cx="638175" cy="657225"/>
                    </a:xfrm>
                    <a:prstGeom prst="rect">
                      <a:avLst/>
                    </a:prstGeom>
                  </pic:spPr>
                </pic:pic>
              </a:graphicData>
            </a:graphic>
          </wp:inline>
        </w:drawing>
      </w:r>
    </w:p>
    <w:p w:rsidR="00287C6D" w:rsidRPr="0020061E" w:rsidRDefault="00287C6D" w:rsidP="00287C6D">
      <w:pPr>
        <w:ind w:leftChars="325" w:left="1706" w:hangingChars="386" w:hanging="926"/>
      </w:pPr>
      <w:r w:rsidRPr="0020061E">
        <w:rPr>
          <w:rFonts w:hint="eastAsia"/>
        </w:rPr>
        <w:t xml:space="preserve">      (3)</w:t>
      </w:r>
      <w:r w:rsidR="0020061E" w:rsidRPr="0020061E">
        <w:rPr>
          <w:position w:val="-12"/>
        </w:rPr>
        <w:object w:dxaOrig="320" w:dyaOrig="400">
          <v:shape id="_x0000_i1134" type="#_x0000_t75" style="width:16pt;height:20pt" o:ole="">
            <v:imagedata r:id="rId242" o:title=""/>
          </v:shape>
          <o:OLEObject Type="Embed" ProgID="Equation.DSMT4" ShapeID="_x0000_i1134" DrawAspect="Content" ObjectID="_1628079046" r:id="rId243"/>
        </w:object>
      </w:r>
      <w:r w:rsidRPr="0020061E">
        <w:rPr>
          <w:rFonts w:hint="eastAsia"/>
          <w:lang w:eastAsia="zh-HK"/>
        </w:rPr>
        <w:t>、</w:t>
      </w:r>
      <w:r w:rsidR="0020061E" w:rsidRPr="0020061E">
        <w:rPr>
          <w:position w:val="-12"/>
        </w:rPr>
        <w:object w:dxaOrig="360" w:dyaOrig="400">
          <v:shape id="_x0000_i1135" type="#_x0000_t75" style="width:18pt;height:20pt" o:ole="">
            <v:imagedata r:id="rId244" o:title=""/>
          </v:shape>
          <o:OLEObject Type="Embed" ProgID="Equation.DSMT4" ShapeID="_x0000_i1135" DrawAspect="Content" ObjectID="_1628079047" r:id="rId245"/>
        </w:object>
      </w:r>
      <w:r w:rsidRPr="0020061E">
        <w:rPr>
          <w:rFonts w:hint="eastAsia"/>
          <w:lang w:eastAsia="zh-HK"/>
        </w:rPr>
        <w:t>、</w:t>
      </w:r>
      <w:r w:rsidR="0020061E" w:rsidRPr="0020061E">
        <w:rPr>
          <w:position w:val="-12"/>
        </w:rPr>
        <w:object w:dxaOrig="480" w:dyaOrig="400">
          <v:shape id="_x0000_i1136" type="#_x0000_t75" style="width:24pt;height:20pt" o:ole="">
            <v:imagedata r:id="rId246" o:title=""/>
          </v:shape>
          <o:OLEObject Type="Embed" ProgID="Equation.DSMT4" ShapeID="_x0000_i1136" DrawAspect="Content" ObjectID="_1628079048" r:id="rId247"/>
        </w:object>
      </w:r>
      <w:r w:rsidRPr="0020061E">
        <w:rPr>
          <w:rFonts w:hint="eastAsia"/>
          <w:lang w:eastAsia="zh-HK"/>
        </w:rPr>
        <w:t>，如圖所示。</w:t>
      </w:r>
      <w:r w:rsidRPr="0020061E">
        <w:br/>
      </w:r>
      <w:r w:rsidRPr="0020061E">
        <w:rPr>
          <w:rFonts w:hint="eastAsia"/>
        </w:rPr>
        <w:t xml:space="preserve"> </w:t>
      </w:r>
      <w:r w:rsidRPr="0020061E">
        <w:rPr>
          <w:rFonts w:hint="eastAsia"/>
          <w:noProof/>
        </w:rPr>
        <w:drawing>
          <wp:inline distT="0" distB="0" distL="0" distR="0" wp14:anchorId="78C50DF1" wp14:editId="3AB4C2BF">
            <wp:extent cx="647700" cy="695325"/>
            <wp:effectExtent l="0" t="0" r="0" b="9525"/>
            <wp:docPr id="64" name="圖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解-非二-2-(3).eps"/>
                    <pic:cNvPicPr/>
                  </pic:nvPicPr>
                  <pic:blipFill>
                    <a:blip r:embed="rId248" cstate="print">
                      <a:extLst>
                        <a:ext uri="{28A0092B-C50C-407E-A947-70E740481C1C}">
                          <a14:useLocalDpi xmlns:a14="http://schemas.microsoft.com/office/drawing/2010/main" val="0"/>
                        </a:ext>
                      </a:extLst>
                    </a:blip>
                    <a:stretch>
                      <a:fillRect/>
                    </a:stretch>
                  </pic:blipFill>
                  <pic:spPr>
                    <a:xfrm>
                      <a:off x="0" y="0"/>
                      <a:ext cx="647700" cy="695325"/>
                    </a:xfrm>
                    <a:prstGeom prst="rect">
                      <a:avLst/>
                    </a:prstGeom>
                  </pic:spPr>
                </pic:pic>
              </a:graphicData>
            </a:graphic>
          </wp:inline>
        </w:drawing>
      </w:r>
    </w:p>
    <w:p w:rsidR="00B04FCF" w:rsidRPr="00287C6D" w:rsidRDefault="00287C6D" w:rsidP="00D466A0">
      <w:pPr>
        <w:ind w:leftChars="325" w:left="1841" w:hangingChars="442" w:hanging="1061"/>
      </w:pPr>
      <w:r w:rsidRPr="0020061E">
        <w:rPr>
          <w:rFonts w:hint="eastAsia"/>
        </w:rPr>
        <w:t xml:space="preserve">      (4)</w:t>
      </w:r>
      <w:r w:rsidR="0020061E" w:rsidRPr="0020061E">
        <w:rPr>
          <w:position w:val="-10"/>
        </w:rPr>
        <w:object w:dxaOrig="1219" w:dyaOrig="380">
          <v:shape id="_x0000_i1137" type="#_x0000_t75" style="width:60.95pt;height:19pt" o:ole="">
            <v:imagedata r:id="rId249" o:title=""/>
          </v:shape>
          <o:OLEObject Type="Embed" ProgID="Equation.DSMT4" ShapeID="_x0000_i1137" DrawAspect="Content" ObjectID="_1628079049" r:id="rId250"/>
        </w:object>
      </w:r>
      <w:r w:rsidRPr="0020061E">
        <w:rPr>
          <w:rFonts w:hint="eastAsia"/>
          <w:lang w:eastAsia="zh-HK"/>
        </w:rPr>
        <w:t>，所以</w:t>
      </w:r>
      <w:r w:rsidRPr="0020061E">
        <w:rPr>
          <w:position w:val="-4"/>
        </w:rPr>
        <w:object w:dxaOrig="260" w:dyaOrig="320">
          <v:shape id="_x0000_i1138" type="#_x0000_t75" style="width:13pt;height:16pt" o:ole="">
            <v:imagedata r:id="rId251" o:title=""/>
          </v:shape>
          <o:OLEObject Type="Embed" ProgID="Equation.DSMT4" ShapeID="_x0000_i1138" DrawAspect="Content" ObjectID="_1628079050" r:id="rId252"/>
        </w:object>
      </w:r>
      <w:r w:rsidRPr="0020061E">
        <w:rPr>
          <w:rFonts w:hint="eastAsia"/>
          <w:lang w:eastAsia="zh-HK"/>
        </w:rPr>
        <w:t>和</w:t>
      </w:r>
      <w:r w:rsidR="0020061E" w:rsidRPr="0020061E">
        <w:rPr>
          <w:position w:val="-10"/>
        </w:rPr>
        <w:object w:dxaOrig="380" w:dyaOrig="380">
          <v:shape id="_x0000_i1139" type="#_x0000_t75" style="width:19pt;height:19pt" o:ole="">
            <v:imagedata r:id="rId253" o:title=""/>
          </v:shape>
          <o:OLEObject Type="Embed" ProgID="Equation.DSMT4" ShapeID="_x0000_i1139" DrawAspect="Content" ObjectID="_1628079051" r:id="rId254"/>
        </w:object>
      </w:r>
      <w:r w:rsidRPr="0020061E">
        <w:rPr>
          <w:rFonts w:hint="eastAsia"/>
          <w:lang w:eastAsia="zh-HK"/>
        </w:rPr>
        <w:t>同方向，根據牛頓第三定律，光子給微粒的力反向</w:t>
      </w:r>
      <w:r w:rsidR="001D7F7C">
        <w:rPr>
          <w:rFonts w:hint="eastAsia"/>
        </w:rPr>
        <w:t>，</w:t>
      </w:r>
      <w:r w:rsidRPr="0020061E">
        <w:rPr>
          <w:rFonts w:hint="eastAsia"/>
          <w:lang w:eastAsia="zh-HK"/>
        </w:rPr>
        <w:t>故微</w:t>
      </w:r>
      <w:r w:rsidR="0020061E" w:rsidRPr="0020061E">
        <w:rPr>
          <w:rFonts w:hint="eastAsia"/>
        </w:rPr>
        <w:t>粒</w:t>
      </w:r>
      <w:r w:rsidRPr="0020061E">
        <w:rPr>
          <w:rFonts w:hint="eastAsia"/>
          <w:lang w:eastAsia="zh-HK"/>
        </w:rPr>
        <w:t>受力如圖，且合力向上。</w:t>
      </w:r>
      <w:r w:rsidR="00D466A0">
        <w:rPr>
          <w:lang w:eastAsia="zh-HK"/>
        </w:rPr>
        <w:br/>
      </w:r>
      <w:r w:rsidR="00AC6DD6">
        <w:rPr>
          <w:noProof/>
        </w:rPr>
        <w:drawing>
          <wp:inline distT="0" distB="0" distL="0" distR="0">
            <wp:extent cx="657225" cy="733425"/>
            <wp:effectExtent l="0" t="0" r="9525" b="9525"/>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解-非二-2-(4).eps"/>
                    <pic:cNvPicPr/>
                  </pic:nvPicPr>
                  <pic:blipFill>
                    <a:blip r:embed="rId255" cstate="print">
                      <a:extLst>
                        <a:ext uri="{28A0092B-C50C-407E-A947-70E740481C1C}">
                          <a14:useLocalDpi xmlns:a14="http://schemas.microsoft.com/office/drawing/2010/main" val="0"/>
                        </a:ext>
                      </a:extLst>
                    </a:blip>
                    <a:stretch>
                      <a:fillRect/>
                    </a:stretch>
                  </pic:blipFill>
                  <pic:spPr>
                    <a:xfrm>
                      <a:off x="0" y="0"/>
                      <a:ext cx="657225" cy="733425"/>
                    </a:xfrm>
                    <a:prstGeom prst="rect">
                      <a:avLst/>
                    </a:prstGeom>
                  </pic:spPr>
                </pic:pic>
              </a:graphicData>
            </a:graphic>
          </wp:inline>
        </w:drawing>
      </w:r>
    </w:p>
    <w:sectPr w:rsidR="00B04FCF" w:rsidRPr="00287C6D" w:rsidSect="004E2EFB">
      <w:footerReference w:type="even" r:id="rId256"/>
      <w:footerReference w:type="default" r:id="rId257"/>
      <w:pgSz w:w="11906" w:h="16838" w:code="9"/>
      <w:pgMar w:top="709" w:right="567" w:bottom="709" w:left="567" w:header="0" w:footer="308"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04E7" w:rsidRDefault="00EB04E7" w:rsidP="00476391">
      <w:pPr>
        <w:ind w:left="1200" w:hanging="1200"/>
      </w:pPr>
      <w:r>
        <w:separator/>
      </w:r>
    </w:p>
  </w:endnote>
  <w:endnote w:type="continuationSeparator" w:id="0">
    <w:p w:rsidR="00EB04E7" w:rsidRDefault="00EB04E7" w:rsidP="00476391">
      <w:pPr>
        <w:ind w:left="1200" w:hanging="120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新細明體...">
    <w:altName w:val="新細明體"/>
    <w:panose1 w:val="00000000000000000000"/>
    <w:charset w:val="88"/>
    <w:family w:val="roman"/>
    <w:notTrueType/>
    <w:pitch w:val="default"/>
    <w:sig w:usb0="00000001" w:usb1="08080000" w:usb2="00000010" w:usb3="00000000" w:csb0="00100000" w:csb1="00000000"/>
  </w:font>
  <w:font w:name="微軟正黑體">
    <w:panose1 w:val="020B0604030504040204"/>
    <w:charset w:val="88"/>
    <w:family w:val="swiss"/>
    <w:pitch w:val="variable"/>
    <w:sig w:usb0="000002A7" w:usb1="28CF4400" w:usb2="00000016" w:usb3="00000000" w:csb0="00100009" w:csb1="00000000"/>
  </w:font>
  <w:font w:name="新細明體o浡渀.">
    <w:altName w:val="新細明體"/>
    <w:panose1 w:val="00000000000000000000"/>
    <w:charset w:val="88"/>
    <w:family w:val="roman"/>
    <w:notTrueType/>
    <w:pitch w:val="default"/>
    <w:sig w:usb0="00000001" w:usb1="08080000" w:usb2="00000010" w:usb3="00000000" w:csb0="001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4E7" w:rsidRDefault="00EB04E7" w:rsidP="00476391">
    <w:pPr>
      <w:pStyle w:val="a6"/>
      <w:framePr w:wrap="around" w:vAnchor="text" w:hAnchor="margin" w:xAlign="center" w:y="1"/>
      <w:ind w:left="1000" w:hanging="1000"/>
      <w:rPr>
        <w:rStyle w:val="a7"/>
      </w:rPr>
    </w:pPr>
    <w:r>
      <w:rPr>
        <w:rStyle w:val="a7"/>
      </w:rPr>
      <w:fldChar w:fldCharType="begin"/>
    </w:r>
    <w:r>
      <w:rPr>
        <w:rStyle w:val="a7"/>
      </w:rPr>
      <w:instrText xml:space="preserve">PAGE  </w:instrText>
    </w:r>
    <w:r>
      <w:rPr>
        <w:rStyle w:val="a7"/>
      </w:rPr>
      <w:fldChar w:fldCharType="end"/>
    </w:r>
  </w:p>
  <w:p w:rsidR="00EB04E7" w:rsidRDefault="00EB04E7" w:rsidP="00476391">
    <w:pPr>
      <w:pStyle w:val="a6"/>
      <w:ind w:left="1000" w:hanging="100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4E7" w:rsidRDefault="00EB04E7" w:rsidP="00476391">
    <w:pPr>
      <w:pStyle w:val="a6"/>
      <w:framePr w:wrap="around" w:vAnchor="text" w:hAnchor="margin" w:xAlign="center" w:y="1"/>
      <w:ind w:left="1000" w:hanging="1000"/>
      <w:rPr>
        <w:rStyle w:val="a7"/>
      </w:rPr>
    </w:pPr>
    <w:r>
      <w:rPr>
        <w:rStyle w:val="a7"/>
      </w:rPr>
      <w:fldChar w:fldCharType="begin"/>
    </w:r>
    <w:r>
      <w:rPr>
        <w:rStyle w:val="a7"/>
      </w:rPr>
      <w:instrText xml:space="preserve">PAGE  </w:instrText>
    </w:r>
    <w:r>
      <w:rPr>
        <w:rStyle w:val="a7"/>
      </w:rPr>
      <w:fldChar w:fldCharType="separate"/>
    </w:r>
    <w:r w:rsidR="00AF5266">
      <w:rPr>
        <w:rStyle w:val="a7"/>
        <w:noProof/>
      </w:rPr>
      <w:t>13</w:t>
    </w:r>
    <w:r>
      <w:rPr>
        <w:rStyle w:val="a7"/>
      </w:rPr>
      <w:fldChar w:fldCharType="end"/>
    </w:r>
  </w:p>
  <w:p w:rsidR="004E2EFB" w:rsidRDefault="004E2EFB" w:rsidP="004E2EFB">
    <w:pPr>
      <w:ind w:left="1000" w:hanging="1000"/>
    </w:pPr>
    <w:r>
      <w:rPr>
        <w:noProof/>
      </w:rPr>
      <mc:AlternateContent>
        <mc:Choice Requires="wps">
          <w:drawing>
            <wp:anchor distT="0" distB="0" distL="114300" distR="114300" simplePos="0" relativeHeight="251658240" behindDoc="0" locked="0" layoutInCell="1" allowOverlap="1" wp14:anchorId="7F59C2CE" wp14:editId="31935DAF">
              <wp:simplePos x="0" y="0"/>
              <wp:positionH relativeFrom="column">
                <wp:posOffset>-20320</wp:posOffset>
              </wp:positionH>
              <wp:positionV relativeFrom="paragraph">
                <wp:posOffset>-22225</wp:posOffset>
              </wp:positionV>
              <wp:extent cx="2145665" cy="376555"/>
              <wp:effectExtent l="0" t="0" r="635" b="4445"/>
              <wp:wrapNone/>
              <wp:docPr id="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5665" cy="376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2EFB" w:rsidRPr="00E143F7" w:rsidRDefault="004E2EFB" w:rsidP="004E2EFB">
                          <w:pPr>
                            <w:rPr>
                              <w:rFonts w:ascii="微軟正黑體" w:eastAsia="微軟正黑體" w:hAnsi="微軟正黑體"/>
                            </w:rPr>
                          </w:pPr>
                          <w:r w:rsidRPr="00924F94">
                            <w:rPr>
                              <w:rFonts w:ascii="微軟正黑體" w:eastAsia="微軟正黑體" w:hAnsi="微軟正黑體"/>
                              <w:noProof/>
                            </w:rPr>
                            <w:drawing>
                              <wp:inline distT="0" distB="0" distL="0" distR="0" wp14:anchorId="4429C937" wp14:editId="12192F08">
                                <wp:extent cx="560070" cy="132080"/>
                                <wp:effectExtent l="0" t="0" r="0" b="0"/>
                                <wp:docPr id="31" name="圖片 31" descr="標準字-龍騰文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標準字-龍騰文化"/>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0070" cy="132080"/>
                                        </a:xfrm>
                                        <a:prstGeom prst="rect">
                                          <a:avLst/>
                                        </a:prstGeom>
                                        <a:noFill/>
                                        <a:ln>
                                          <a:noFill/>
                                        </a:ln>
                                      </pic:spPr>
                                    </pic:pic>
                                  </a:graphicData>
                                </a:graphic>
                              </wp:inline>
                            </w:drawing>
                          </w:r>
                          <w:r>
                            <w:rPr>
                              <w:rFonts w:hint="eastAsia"/>
                            </w:rPr>
                            <w:t xml:space="preserve">　</w:t>
                          </w:r>
                          <w:r>
                            <w:rPr>
                              <w:rFonts w:hint="eastAsia"/>
                              <w:noProof/>
                            </w:rPr>
                            <w:drawing>
                              <wp:inline distT="0" distB="0" distL="0" distR="0" wp14:anchorId="6B2DF688" wp14:editId="5D57BB30">
                                <wp:extent cx="216535" cy="216535"/>
                                <wp:effectExtent l="0" t="0" r="0" b="0"/>
                                <wp:docPr id="32" name="圖片 32" descr="康熹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康熹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35" cy="216535"/>
                                        </a:xfrm>
                                        <a:prstGeom prst="rect">
                                          <a:avLst/>
                                        </a:prstGeom>
                                        <a:noFill/>
                                        <a:ln>
                                          <a:noFill/>
                                        </a:ln>
                                      </pic:spPr>
                                    </pic:pic>
                                  </a:graphicData>
                                </a:graphic>
                              </wp:inline>
                            </w:drawing>
                          </w:r>
                          <w:r w:rsidRPr="00E143F7">
                            <w:rPr>
                              <w:rFonts w:ascii="微軟正黑體" w:eastAsia="微軟正黑體" w:hAnsi="微軟正黑體" w:hint="eastAsia"/>
                            </w:rPr>
                            <w:t>康熹文化</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F59C2CE" id="_x0000_t202" coordsize="21600,21600" o:spt="202" path="m,l,21600r21600,l21600,xe">
              <v:stroke joinstyle="miter"/>
              <v:path gradientshapeok="t" o:connecttype="rect"/>
            </v:shapetype>
            <v:shape id="文字方塊 2" o:spid="_x0000_s1026" type="#_x0000_t202" style="position:absolute;left:0;text-align:left;margin-left:-1.6pt;margin-top:-1.75pt;width:168.95pt;height:29.65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" stroked="f">
              <v:textbox style="mso-fit-shape-to-text:t">
                <w:txbxContent>
                  <w:p w:rsidR="004E2EFB" w:rsidRPr="00E143F7" w:rsidRDefault="004E2EFB" w:rsidP="004E2EFB">
                    <w:pPr>
                      <w:rPr>
                        <w:rFonts w:ascii="微軟正黑體" w:eastAsia="微軟正黑體" w:hAnsi="微軟正黑體"/>
                      </w:rPr>
                    </w:pPr>
                    <w:r w:rsidRPr="00924F94">
                      <w:rPr>
                        <w:rFonts w:ascii="微軟正黑體" w:eastAsia="微軟正黑體" w:hAnsi="微軟正黑體"/>
                        <w:noProof/>
                      </w:rPr>
                      <w:drawing>
                        <wp:inline distT="0" distB="0" distL="0" distR="0" wp14:anchorId="4429C937" wp14:editId="12192F08">
                          <wp:extent cx="560070" cy="132080"/>
                          <wp:effectExtent l="0" t="0" r="0" b="0"/>
                          <wp:docPr id="31" name="圖片 31" descr="標準字-龍騰文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標準字-龍騰文化"/>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0070" cy="132080"/>
                                  </a:xfrm>
                                  <a:prstGeom prst="rect">
                                    <a:avLst/>
                                  </a:prstGeom>
                                  <a:noFill/>
                                  <a:ln>
                                    <a:noFill/>
                                  </a:ln>
                                </pic:spPr>
                              </pic:pic>
                            </a:graphicData>
                          </a:graphic>
                        </wp:inline>
                      </w:drawing>
                    </w:r>
                    <w:r>
                      <w:rPr>
                        <w:rFonts w:hint="eastAsia"/>
                      </w:rPr>
                      <w:t xml:space="preserve">　</w:t>
                    </w:r>
                    <w:r>
                      <w:rPr>
                        <w:rFonts w:hint="eastAsia"/>
                        <w:noProof/>
                      </w:rPr>
                      <w:drawing>
                        <wp:inline distT="0" distB="0" distL="0" distR="0" wp14:anchorId="6B2DF688" wp14:editId="5D57BB30">
                          <wp:extent cx="216535" cy="216535"/>
                          <wp:effectExtent l="0" t="0" r="0" b="0"/>
                          <wp:docPr id="32" name="圖片 32" descr="康熹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康熹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35" cy="216535"/>
                                  </a:xfrm>
                                  <a:prstGeom prst="rect">
                                    <a:avLst/>
                                  </a:prstGeom>
                                  <a:noFill/>
                                  <a:ln>
                                    <a:noFill/>
                                  </a:ln>
                                </pic:spPr>
                              </pic:pic>
                            </a:graphicData>
                          </a:graphic>
                        </wp:inline>
                      </w:drawing>
                    </w:r>
                    <w:r w:rsidRPr="00E143F7">
                      <w:rPr>
                        <w:rFonts w:ascii="微軟正黑體" w:eastAsia="微軟正黑體" w:hAnsi="微軟正黑體" w:hint="eastAsia"/>
                      </w:rPr>
                      <w:t>康熹文化</w:t>
                    </w:r>
                  </w:p>
                </w:txbxContent>
              </v:textbox>
            </v:shape>
          </w:pict>
        </mc:Fallback>
      </mc:AlternateContent>
    </w:r>
  </w:p>
  <w:p w:rsidR="00EB04E7" w:rsidRDefault="00EB04E7" w:rsidP="004E2EFB">
    <w:pPr>
      <w:pStyle w:val="a6"/>
      <w:ind w:left="1000" w:hanging="100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04E7" w:rsidRDefault="00EB04E7" w:rsidP="00476391">
      <w:pPr>
        <w:ind w:left="1200" w:hanging="1200"/>
      </w:pPr>
      <w:r>
        <w:separator/>
      </w:r>
    </w:p>
  </w:footnote>
  <w:footnote w:type="continuationSeparator" w:id="0">
    <w:p w:rsidR="00EB04E7" w:rsidRDefault="00EB04E7" w:rsidP="00476391">
      <w:pPr>
        <w:ind w:left="1200" w:hanging="120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bordersDoNotSurroundHeader/>
  <w:bordersDoNotSurroundFooter/>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867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4130"/>
    <w:rsid w:val="00006CAC"/>
    <w:rsid w:val="00014893"/>
    <w:rsid w:val="00024014"/>
    <w:rsid w:val="00030800"/>
    <w:rsid w:val="00036079"/>
    <w:rsid w:val="00037E37"/>
    <w:rsid w:val="0004210C"/>
    <w:rsid w:val="00042299"/>
    <w:rsid w:val="00046FCC"/>
    <w:rsid w:val="000476D4"/>
    <w:rsid w:val="00053797"/>
    <w:rsid w:val="000553C0"/>
    <w:rsid w:val="00055AC7"/>
    <w:rsid w:val="00064C00"/>
    <w:rsid w:val="00066098"/>
    <w:rsid w:val="000703DB"/>
    <w:rsid w:val="000815E6"/>
    <w:rsid w:val="00084B9F"/>
    <w:rsid w:val="00086058"/>
    <w:rsid w:val="00091431"/>
    <w:rsid w:val="00097015"/>
    <w:rsid w:val="000A336E"/>
    <w:rsid w:val="000A33E2"/>
    <w:rsid w:val="000A3CA0"/>
    <w:rsid w:val="000A76BA"/>
    <w:rsid w:val="000B08E3"/>
    <w:rsid w:val="000B4F99"/>
    <w:rsid w:val="000C13E4"/>
    <w:rsid w:val="000C1D0B"/>
    <w:rsid w:val="000C3812"/>
    <w:rsid w:val="000C3BBD"/>
    <w:rsid w:val="000C40EF"/>
    <w:rsid w:val="000C4527"/>
    <w:rsid w:val="000C748E"/>
    <w:rsid w:val="000D2E1C"/>
    <w:rsid w:val="000E1716"/>
    <w:rsid w:val="000E2785"/>
    <w:rsid w:val="000F2ECE"/>
    <w:rsid w:val="0010723D"/>
    <w:rsid w:val="0010746B"/>
    <w:rsid w:val="0011037C"/>
    <w:rsid w:val="0011217E"/>
    <w:rsid w:val="001166BF"/>
    <w:rsid w:val="001225D3"/>
    <w:rsid w:val="00136D63"/>
    <w:rsid w:val="0014010B"/>
    <w:rsid w:val="001415CB"/>
    <w:rsid w:val="00143FF7"/>
    <w:rsid w:val="00146C01"/>
    <w:rsid w:val="00151BD6"/>
    <w:rsid w:val="00157280"/>
    <w:rsid w:val="0017102C"/>
    <w:rsid w:val="00171E9C"/>
    <w:rsid w:val="00174BA7"/>
    <w:rsid w:val="00175486"/>
    <w:rsid w:val="00197F1D"/>
    <w:rsid w:val="001B33DB"/>
    <w:rsid w:val="001B3DC5"/>
    <w:rsid w:val="001B7717"/>
    <w:rsid w:val="001C0580"/>
    <w:rsid w:val="001C3BEF"/>
    <w:rsid w:val="001D13A6"/>
    <w:rsid w:val="001D1FF3"/>
    <w:rsid w:val="001D2835"/>
    <w:rsid w:val="001D3775"/>
    <w:rsid w:val="001D4012"/>
    <w:rsid w:val="001D7F7C"/>
    <w:rsid w:val="001E1940"/>
    <w:rsid w:val="001E2B5D"/>
    <w:rsid w:val="001E4054"/>
    <w:rsid w:val="001E6364"/>
    <w:rsid w:val="001E7EFC"/>
    <w:rsid w:val="001F2A6C"/>
    <w:rsid w:val="001F4130"/>
    <w:rsid w:val="0020061E"/>
    <w:rsid w:val="00202166"/>
    <w:rsid w:val="00203BD9"/>
    <w:rsid w:val="002071B1"/>
    <w:rsid w:val="00207696"/>
    <w:rsid w:val="00215097"/>
    <w:rsid w:val="00215764"/>
    <w:rsid w:val="0021773F"/>
    <w:rsid w:val="00220440"/>
    <w:rsid w:val="0023313B"/>
    <w:rsid w:val="002337F3"/>
    <w:rsid w:val="002351FE"/>
    <w:rsid w:val="00236AB3"/>
    <w:rsid w:val="00240CEC"/>
    <w:rsid w:val="00242475"/>
    <w:rsid w:val="0024762C"/>
    <w:rsid w:val="00250060"/>
    <w:rsid w:val="00250242"/>
    <w:rsid w:val="002519C2"/>
    <w:rsid w:val="00261145"/>
    <w:rsid w:val="0026282E"/>
    <w:rsid w:val="0026446E"/>
    <w:rsid w:val="00265F64"/>
    <w:rsid w:val="002725B7"/>
    <w:rsid w:val="00272AFC"/>
    <w:rsid w:val="00283192"/>
    <w:rsid w:val="00284ADB"/>
    <w:rsid w:val="002859FA"/>
    <w:rsid w:val="00287C6D"/>
    <w:rsid w:val="0029134A"/>
    <w:rsid w:val="00297951"/>
    <w:rsid w:val="002A2DDC"/>
    <w:rsid w:val="002A36B9"/>
    <w:rsid w:val="002A462B"/>
    <w:rsid w:val="002A4755"/>
    <w:rsid w:val="002B0ACF"/>
    <w:rsid w:val="002B4EAB"/>
    <w:rsid w:val="002B6CE8"/>
    <w:rsid w:val="002B7691"/>
    <w:rsid w:val="002C1DE6"/>
    <w:rsid w:val="002C1DFB"/>
    <w:rsid w:val="002C27C6"/>
    <w:rsid w:val="002C5FE3"/>
    <w:rsid w:val="002E0ECB"/>
    <w:rsid w:val="002E225F"/>
    <w:rsid w:val="002E3946"/>
    <w:rsid w:val="002F0464"/>
    <w:rsid w:val="002F205B"/>
    <w:rsid w:val="002F5359"/>
    <w:rsid w:val="003025C9"/>
    <w:rsid w:val="00303600"/>
    <w:rsid w:val="003101B4"/>
    <w:rsid w:val="00314654"/>
    <w:rsid w:val="00323DC9"/>
    <w:rsid w:val="00324502"/>
    <w:rsid w:val="003253F2"/>
    <w:rsid w:val="00325E40"/>
    <w:rsid w:val="00327602"/>
    <w:rsid w:val="00334C25"/>
    <w:rsid w:val="00343D4B"/>
    <w:rsid w:val="003445C5"/>
    <w:rsid w:val="00354840"/>
    <w:rsid w:val="00363F37"/>
    <w:rsid w:val="0036607E"/>
    <w:rsid w:val="00371D4A"/>
    <w:rsid w:val="00371DFA"/>
    <w:rsid w:val="00375513"/>
    <w:rsid w:val="0037602F"/>
    <w:rsid w:val="00380419"/>
    <w:rsid w:val="0039249C"/>
    <w:rsid w:val="003A4F34"/>
    <w:rsid w:val="003A7A49"/>
    <w:rsid w:val="003B1B13"/>
    <w:rsid w:val="003B1F26"/>
    <w:rsid w:val="003B49A2"/>
    <w:rsid w:val="003E03C4"/>
    <w:rsid w:val="003E7C15"/>
    <w:rsid w:val="003F33E4"/>
    <w:rsid w:val="003F3F33"/>
    <w:rsid w:val="003F7CFB"/>
    <w:rsid w:val="003F7E40"/>
    <w:rsid w:val="00400FCB"/>
    <w:rsid w:val="004123A6"/>
    <w:rsid w:val="004175BC"/>
    <w:rsid w:val="00417A6C"/>
    <w:rsid w:val="00422A97"/>
    <w:rsid w:val="004264EC"/>
    <w:rsid w:val="00433C98"/>
    <w:rsid w:val="00433F91"/>
    <w:rsid w:val="00437AC2"/>
    <w:rsid w:val="004402F9"/>
    <w:rsid w:val="004429AC"/>
    <w:rsid w:val="00450DA3"/>
    <w:rsid w:val="004512BC"/>
    <w:rsid w:val="004514F0"/>
    <w:rsid w:val="004517E5"/>
    <w:rsid w:val="004570D6"/>
    <w:rsid w:val="0046024C"/>
    <w:rsid w:val="00464043"/>
    <w:rsid w:val="00471475"/>
    <w:rsid w:val="00471981"/>
    <w:rsid w:val="004732D5"/>
    <w:rsid w:val="00476391"/>
    <w:rsid w:val="0048410C"/>
    <w:rsid w:val="0048478F"/>
    <w:rsid w:val="00487930"/>
    <w:rsid w:val="00491C8F"/>
    <w:rsid w:val="00497E70"/>
    <w:rsid w:val="004A1EB3"/>
    <w:rsid w:val="004A1FEF"/>
    <w:rsid w:val="004A4A3C"/>
    <w:rsid w:val="004C7129"/>
    <w:rsid w:val="004D25F2"/>
    <w:rsid w:val="004D5D33"/>
    <w:rsid w:val="004E2D5A"/>
    <w:rsid w:val="004E2EFB"/>
    <w:rsid w:val="004E32C6"/>
    <w:rsid w:val="004E3782"/>
    <w:rsid w:val="004E3C2F"/>
    <w:rsid w:val="004F396A"/>
    <w:rsid w:val="00501272"/>
    <w:rsid w:val="00501BA1"/>
    <w:rsid w:val="0050271F"/>
    <w:rsid w:val="0051551E"/>
    <w:rsid w:val="005202CD"/>
    <w:rsid w:val="00526FB4"/>
    <w:rsid w:val="00531175"/>
    <w:rsid w:val="005347E9"/>
    <w:rsid w:val="00541793"/>
    <w:rsid w:val="00545C5D"/>
    <w:rsid w:val="00554205"/>
    <w:rsid w:val="00567E46"/>
    <w:rsid w:val="005730C5"/>
    <w:rsid w:val="00580136"/>
    <w:rsid w:val="00594E98"/>
    <w:rsid w:val="005A11C1"/>
    <w:rsid w:val="005A566C"/>
    <w:rsid w:val="005A6AF3"/>
    <w:rsid w:val="005B2A24"/>
    <w:rsid w:val="005B5536"/>
    <w:rsid w:val="005B79AF"/>
    <w:rsid w:val="005C1AE1"/>
    <w:rsid w:val="005C46E5"/>
    <w:rsid w:val="005D13F1"/>
    <w:rsid w:val="005D17FF"/>
    <w:rsid w:val="005D1C33"/>
    <w:rsid w:val="005E192D"/>
    <w:rsid w:val="005F7E5B"/>
    <w:rsid w:val="00600167"/>
    <w:rsid w:val="0060612E"/>
    <w:rsid w:val="00612B9D"/>
    <w:rsid w:val="006142C1"/>
    <w:rsid w:val="006174AD"/>
    <w:rsid w:val="006178C5"/>
    <w:rsid w:val="00623A4F"/>
    <w:rsid w:val="006245F1"/>
    <w:rsid w:val="00625BBA"/>
    <w:rsid w:val="006505BB"/>
    <w:rsid w:val="00651DBE"/>
    <w:rsid w:val="006541F0"/>
    <w:rsid w:val="00654CF3"/>
    <w:rsid w:val="00654D4E"/>
    <w:rsid w:val="00656407"/>
    <w:rsid w:val="006572DE"/>
    <w:rsid w:val="006600CB"/>
    <w:rsid w:val="00665B75"/>
    <w:rsid w:val="006755B8"/>
    <w:rsid w:val="00680601"/>
    <w:rsid w:val="00683DCA"/>
    <w:rsid w:val="006847A0"/>
    <w:rsid w:val="0069074F"/>
    <w:rsid w:val="00691D84"/>
    <w:rsid w:val="00693C73"/>
    <w:rsid w:val="00696E5D"/>
    <w:rsid w:val="006B3DB2"/>
    <w:rsid w:val="006B6C35"/>
    <w:rsid w:val="006C11C4"/>
    <w:rsid w:val="006C3FF2"/>
    <w:rsid w:val="006C4DFD"/>
    <w:rsid w:val="006C5FC2"/>
    <w:rsid w:val="006D0CC3"/>
    <w:rsid w:val="006D3A13"/>
    <w:rsid w:val="006D4B8B"/>
    <w:rsid w:val="006E11F0"/>
    <w:rsid w:val="006E5EDB"/>
    <w:rsid w:val="006F44F7"/>
    <w:rsid w:val="00705368"/>
    <w:rsid w:val="00705BA4"/>
    <w:rsid w:val="00715290"/>
    <w:rsid w:val="00717495"/>
    <w:rsid w:val="00720AD9"/>
    <w:rsid w:val="00720B35"/>
    <w:rsid w:val="00722296"/>
    <w:rsid w:val="00733D93"/>
    <w:rsid w:val="00734370"/>
    <w:rsid w:val="0073541A"/>
    <w:rsid w:val="00747683"/>
    <w:rsid w:val="007529C1"/>
    <w:rsid w:val="00760A12"/>
    <w:rsid w:val="00761E66"/>
    <w:rsid w:val="0076476A"/>
    <w:rsid w:val="00765A83"/>
    <w:rsid w:val="00776046"/>
    <w:rsid w:val="007807AA"/>
    <w:rsid w:val="00784277"/>
    <w:rsid w:val="00787062"/>
    <w:rsid w:val="00787242"/>
    <w:rsid w:val="00793B8C"/>
    <w:rsid w:val="007A10DB"/>
    <w:rsid w:val="007A41A6"/>
    <w:rsid w:val="007B2D18"/>
    <w:rsid w:val="007C0D29"/>
    <w:rsid w:val="007C1505"/>
    <w:rsid w:val="007C3219"/>
    <w:rsid w:val="007C747B"/>
    <w:rsid w:val="007D0372"/>
    <w:rsid w:val="007D40F2"/>
    <w:rsid w:val="007E322A"/>
    <w:rsid w:val="007E6889"/>
    <w:rsid w:val="007E7E10"/>
    <w:rsid w:val="0080080F"/>
    <w:rsid w:val="00800D86"/>
    <w:rsid w:val="00802F3F"/>
    <w:rsid w:val="00810488"/>
    <w:rsid w:val="0082157B"/>
    <w:rsid w:val="00822D12"/>
    <w:rsid w:val="008333A8"/>
    <w:rsid w:val="00840383"/>
    <w:rsid w:val="008477EE"/>
    <w:rsid w:val="00850FDD"/>
    <w:rsid w:val="008601E7"/>
    <w:rsid w:val="0086056B"/>
    <w:rsid w:val="00864256"/>
    <w:rsid w:val="00865087"/>
    <w:rsid w:val="008768C9"/>
    <w:rsid w:val="0088001F"/>
    <w:rsid w:val="008855E5"/>
    <w:rsid w:val="00886B9E"/>
    <w:rsid w:val="00886E7F"/>
    <w:rsid w:val="00890F80"/>
    <w:rsid w:val="00896D1E"/>
    <w:rsid w:val="008A06FC"/>
    <w:rsid w:val="008A2C1A"/>
    <w:rsid w:val="008B0251"/>
    <w:rsid w:val="008B2A68"/>
    <w:rsid w:val="008B30EE"/>
    <w:rsid w:val="008C3720"/>
    <w:rsid w:val="008C4E6C"/>
    <w:rsid w:val="008C56A1"/>
    <w:rsid w:val="008D006D"/>
    <w:rsid w:val="008D0586"/>
    <w:rsid w:val="008D1323"/>
    <w:rsid w:val="008D295C"/>
    <w:rsid w:val="008E18D1"/>
    <w:rsid w:val="008E32CA"/>
    <w:rsid w:val="008E762A"/>
    <w:rsid w:val="008F47A2"/>
    <w:rsid w:val="008F6F47"/>
    <w:rsid w:val="008F7FBB"/>
    <w:rsid w:val="009003A7"/>
    <w:rsid w:val="009003FE"/>
    <w:rsid w:val="0090465F"/>
    <w:rsid w:val="00913649"/>
    <w:rsid w:val="00916EA6"/>
    <w:rsid w:val="00917644"/>
    <w:rsid w:val="00921FDC"/>
    <w:rsid w:val="0093252B"/>
    <w:rsid w:val="0093439B"/>
    <w:rsid w:val="00935683"/>
    <w:rsid w:val="009412CD"/>
    <w:rsid w:val="00955968"/>
    <w:rsid w:val="00957327"/>
    <w:rsid w:val="0096119A"/>
    <w:rsid w:val="00963914"/>
    <w:rsid w:val="00963EBE"/>
    <w:rsid w:val="00970DD1"/>
    <w:rsid w:val="009800E8"/>
    <w:rsid w:val="00980B59"/>
    <w:rsid w:val="00980F12"/>
    <w:rsid w:val="009813F2"/>
    <w:rsid w:val="00983D0D"/>
    <w:rsid w:val="00984B8D"/>
    <w:rsid w:val="00986635"/>
    <w:rsid w:val="009867D1"/>
    <w:rsid w:val="00994F94"/>
    <w:rsid w:val="009A78BF"/>
    <w:rsid w:val="009B0D27"/>
    <w:rsid w:val="009B4460"/>
    <w:rsid w:val="009B796C"/>
    <w:rsid w:val="009C5F76"/>
    <w:rsid w:val="009C74FF"/>
    <w:rsid w:val="009C75B9"/>
    <w:rsid w:val="009D0BF2"/>
    <w:rsid w:val="009D1AF1"/>
    <w:rsid w:val="009D6499"/>
    <w:rsid w:val="009F7C67"/>
    <w:rsid w:val="00A065D2"/>
    <w:rsid w:val="00A14D2A"/>
    <w:rsid w:val="00A156E1"/>
    <w:rsid w:val="00A2074E"/>
    <w:rsid w:val="00A2741D"/>
    <w:rsid w:val="00A45EB7"/>
    <w:rsid w:val="00A54351"/>
    <w:rsid w:val="00A5450E"/>
    <w:rsid w:val="00A553EE"/>
    <w:rsid w:val="00A6394A"/>
    <w:rsid w:val="00A66799"/>
    <w:rsid w:val="00A6781D"/>
    <w:rsid w:val="00A70B9F"/>
    <w:rsid w:val="00A742E6"/>
    <w:rsid w:val="00A81D21"/>
    <w:rsid w:val="00A83678"/>
    <w:rsid w:val="00A8715E"/>
    <w:rsid w:val="00A91A68"/>
    <w:rsid w:val="00A963B0"/>
    <w:rsid w:val="00A96D14"/>
    <w:rsid w:val="00AA0E9F"/>
    <w:rsid w:val="00AA26FF"/>
    <w:rsid w:val="00AA2795"/>
    <w:rsid w:val="00AB340F"/>
    <w:rsid w:val="00AB3EFB"/>
    <w:rsid w:val="00AB4226"/>
    <w:rsid w:val="00AB609E"/>
    <w:rsid w:val="00AC04E6"/>
    <w:rsid w:val="00AC05EE"/>
    <w:rsid w:val="00AC6DD6"/>
    <w:rsid w:val="00AD0054"/>
    <w:rsid w:val="00AD19C1"/>
    <w:rsid w:val="00AD5F7F"/>
    <w:rsid w:val="00AE0792"/>
    <w:rsid w:val="00AE4E86"/>
    <w:rsid w:val="00AF20E0"/>
    <w:rsid w:val="00AF4E14"/>
    <w:rsid w:val="00AF5266"/>
    <w:rsid w:val="00AF63A9"/>
    <w:rsid w:val="00AF6890"/>
    <w:rsid w:val="00AF7A48"/>
    <w:rsid w:val="00B02493"/>
    <w:rsid w:val="00B04FCF"/>
    <w:rsid w:val="00B114F6"/>
    <w:rsid w:val="00B1308E"/>
    <w:rsid w:val="00B15BA0"/>
    <w:rsid w:val="00B21B8E"/>
    <w:rsid w:val="00B237B9"/>
    <w:rsid w:val="00B355F6"/>
    <w:rsid w:val="00B36A5E"/>
    <w:rsid w:val="00B3743F"/>
    <w:rsid w:val="00B400DB"/>
    <w:rsid w:val="00B429EA"/>
    <w:rsid w:val="00B54FA2"/>
    <w:rsid w:val="00B56068"/>
    <w:rsid w:val="00B604BD"/>
    <w:rsid w:val="00B62862"/>
    <w:rsid w:val="00B658C5"/>
    <w:rsid w:val="00B86418"/>
    <w:rsid w:val="00B92DC7"/>
    <w:rsid w:val="00B935E7"/>
    <w:rsid w:val="00BB0026"/>
    <w:rsid w:val="00BB1476"/>
    <w:rsid w:val="00BB46F4"/>
    <w:rsid w:val="00BC4CD2"/>
    <w:rsid w:val="00BD1B1F"/>
    <w:rsid w:val="00BD4768"/>
    <w:rsid w:val="00BE7EB0"/>
    <w:rsid w:val="00BF0ABB"/>
    <w:rsid w:val="00BF5A46"/>
    <w:rsid w:val="00BF6EAC"/>
    <w:rsid w:val="00C034FD"/>
    <w:rsid w:val="00C03960"/>
    <w:rsid w:val="00C05D90"/>
    <w:rsid w:val="00C12D56"/>
    <w:rsid w:val="00C16D7D"/>
    <w:rsid w:val="00C233AB"/>
    <w:rsid w:val="00C236A8"/>
    <w:rsid w:val="00C3462D"/>
    <w:rsid w:val="00C47F1C"/>
    <w:rsid w:val="00C513BC"/>
    <w:rsid w:val="00C52C1B"/>
    <w:rsid w:val="00C5313F"/>
    <w:rsid w:val="00C559AA"/>
    <w:rsid w:val="00C56098"/>
    <w:rsid w:val="00C63E9C"/>
    <w:rsid w:val="00C7020A"/>
    <w:rsid w:val="00C720AB"/>
    <w:rsid w:val="00C748C0"/>
    <w:rsid w:val="00C775ED"/>
    <w:rsid w:val="00C86332"/>
    <w:rsid w:val="00C86A4B"/>
    <w:rsid w:val="00C93C83"/>
    <w:rsid w:val="00C94024"/>
    <w:rsid w:val="00C9736E"/>
    <w:rsid w:val="00C97A9F"/>
    <w:rsid w:val="00CA0D60"/>
    <w:rsid w:val="00CA1BD6"/>
    <w:rsid w:val="00CA25A3"/>
    <w:rsid w:val="00CB6E13"/>
    <w:rsid w:val="00CB7712"/>
    <w:rsid w:val="00CC34A4"/>
    <w:rsid w:val="00CC3F26"/>
    <w:rsid w:val="00CC677E"/>
    <w:rsid w:val="00CD12CF"/>
    <w:rsid w:val="00CD2F81"/>
    <w:rsid w:val="00CE0170"/>
    <w:rsid w:val="00CE0F68"/>
    <w:rsid w:val="00CE15BE"/>
    <w:rsid w:val="00CE581F"/>
    <w:rsid w:val="00CF202A"/>
    <w:rsid w:val="00CF3272"/>
    <w:rsid w:val="00CF3C5E"/>
    <w:rsid w:val="00CF4707"/>
    <w:rsid w:val="00CF5595"/>
    <w:rsid w:val="00CF5C3E"/>
    <w:rsid w:val="00D00BB2"/>
    <w:rsid w:val="00D05616"/>
    <w:rsid w:val="00D10C87"/>
    <w:rsid w:val="00D27E56"/>
    <w:rsid w:val="00D37DB7"/>
    <w:rsid w:val="00D44D21"/>
    <w:rsid w:val="00D46242"/>
    <w:rsid w:val="00D466A0"/>
    <w:rsid w:val="00D475CA"/>
    <w:rsid w:val="00D53D1E"/>
    <w:rsid w:val="00D71F9B"/>
    <w:rsid w:val="00D7350D"/>
    <w:rsid w:val="00D8561F"/>
    <w:rsid w:val="00D870A5"/>
    <w:rsid w:val="00D931EA"/>
    <w:rsid w:val="00DB1DBA"/>
    <w:rsid w:val="00DB2C0F"/>
    <w:rsid w:val="00DB5124"/>
    <w:rsid w:val="00DB59C2"/>
    <w:rsid w:val="00DC1BD7"/>
    <w:rsid w:val="00DC475C"/>
    <w:rsid w:val="00DC77AE"/>
    <w:rsid w:val="00DD4594"/>
    <w:rsid w:val="00DD47CC"/>
    <w:rsid w:val="00DE1402"/>
    <w:rsid w:val="00DE7689"/>
    <w:rsid w:val="00DF0D41"/>
    <w:rsid w:val="00DF3A4D"/>
    <w:rsid w:val="00DF783E"/>
    <w:rsid w:val="00E02905"/>
    <w:rsid w:val="00E0323A"/>
    <w:rsid w:val="00E040FD"/>
    <w:rsid w:val="00E13859"/>
    <w:rsid w:val="00E14B4F"/>
    <w:rsid w:val="00E16915"/>
    <w:rsid w:val="00E1791B"/>
    <w:rsid w:val="00E20912"/>
    <w:rsid w:val="00E23DAD"/>
    <w:rsid w:val="00E2645F"/>
    <w:rsid w:val="00E41445"/>
    <w:rsid w:val="00E47466"/>
    <w:rsid w:val="00E5042C"/>
    <w:rsid w:val="00E509F6"/>
    <w:rsid w:val="00E50FDE"/>
    <w:rsid w:val="00E60586"/>
    <w:rsid w:val="00E62623"/>
    <w:rsid w:val="00E75D9A"/>
    <w:rsid w:val="00E83C73"/>
    <w:rsid w:val="00E85D5C"/>
    <w:rsid w:val="00E9446E"/>
    <w:rsid w:val="00EA20FB"/>
    <w:rsid w:val="00EA34D1"/>
    <w:rsid w:val="00EA70E7"/>
    <w:rsid w:val="00EB0289"/>
    <w:rsid w:val="00EB04E7"/>
    <w:rsid w:val="00EB4C7C"/>
    <w:rsid w:val="00EB507F"/>
    <w:rsid w:val="00EB5F0F"/>
    <w:rsid w:val="00EB6E42"/>
    <w:rsid w:val="00EC3287"/>
    <w:rsid w:val="00EC5F9B"/>
    <w:rsid w:val="00EC6966"/>
    <w:rsid w:val="00ED2F5E"/>
    <w:rsid w:val="00ED3CB0"/>
    <w:rsid w:val="00ED3DA7"/>
    <w:rsid w:val="00ED4FAE"/>
    <w:rsid w:val="00ED6FC3"/>
    <w:rsid w:val="00EF051B"/>
    <w:rsid w:val="00EF42F7"/>
    <w:rsid w:val="00EF6727"/>
    <w:rsid w:val="00F028F0"/>
    <w:rsid w:val="00F13B8B"/>
    <w:rsid w:val="00F160B8"/>
    <w:rsid w:val="00F2440E"/>
    <w:rsid w:val="00F4296D"/>
    <w:rsid w:val="00F42B05"/>
    <w:rsid w:val="00F42DD1"/>
    <w:rsid w:val="00F50C60"/>
    <w:rsid w:val="00F560FF"/>
    <w:rsid w:val="00F6023E"/>
    <w:rsid w:val="00F67D86"/>
    <w:rsid w:val="00F843A2"/>
    <w:rsid w:val="00FA3769"/>
    <w:rsid w:val="00FB2B75"/>
    <w:rsid w:val="00FC2480"/>
    <w:rsid w:val="00FC32DE"/>
    <w:rsid w:val="00FC4ED6"/>
    <w:rsid w:val="00FD2149"/>
    <w:rsid w:val="00FE3105"/>
    <w:rsid w:val="00FE6D4D"/>
    <w:rsid w:val="00FF0A55"/>
    <w:rsid w:val="00FF28B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5:docId w15:val="{FFA4DA81-4B09-48FC-84C2-31F5F7A60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B79AF"/>
    <w:pPr>
      <w:widowControl w:val="0"/>
      <w:jc w:val="both"/>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F560FF"/>
    <w:pPr>
      <w:jc w:val="left"/>
    </w:pPr>
    <w:rPr>
      <w:rFonts w:ascii="細明體" w:eastAsia="細明體" w:hAnsi="Courier New" w:cs="Courier New"/>
    </w:rPr>
  </w:style>
  <w:style w:type="character" w:customStyle="1" w:styleId="a4">
    <w:name w:val="純文字 字元"/>
    <w:link w:val="a3"/>
    <w:rsid w:val="00F560FF"/>
    <w:rPr>
      <w:rFonts w:ascii="細明體" w:eastAsia="細明體" w:hAnsi="Courier New" w:cs="Courier New"/>
      <w:kern w:val="2"/>
      <w:sz w:val="24"/>
      <w:szCs w:val="24"/>
    </w:rPr>
  </w:style>
  <w:style w:type="paragraph" w:styleId="a5">
    <w:name w:val="header"/>
    <w:basedOn w:val="a"/>
    <w:pPr>
      <w:tabs>
        <w:tab w:val="center" w:pos="4153"/>
        <w:tab w:val="right" w:pos="8306"/>
      </w:tabs>
      <w:snapToGrid w:val="0"/>
    </w:pPr>
    <w:rPr>
      <w:sz w:val="20"/>
      <w:szCs w:val="20"/>
    </w:rPr>
  </w:style>
  <w:style w:type="paragraph" w:styleId="a6">
    <w:name w:val="footer"/>
    <w:basedOn w:val="a"/>
    <w:pPr>
      <w:tabs>
        <w:tab w:val="center" w:pos="4153"/>
        <w:tab w:val="right" w:pos="8306"/>
      </w:tabs>
      <w:snapToGrid w:val="0"/>
    </w:pPr>
    <w:rPr>
      <w:sz w:val="20"/>
      <w:szCs w:val="20"/>
    </w:rPr>
  </w:style>
  <w:style w:type="character" w:styleId="a7">
    <w:name w:val="page number"/>
    <w:basedOn w:val="a0"/>
  </w:style>
  <w:style w:type="paragraph" w:styleId="2">
    <w:name w:val="Body Text Indent 2"/>
    <w:basedOn w:val="a"/>
    <w:pPr>
      <w:spacing w:line="410" w:lineRule="exact"/>
      <w:ind w:left="1089" w:hanging="1089"/>
    </w:pPr>
    <w:rPr>
      <w:rFonts w:ascii="新細明體" w:hAnsi="新細明體"/>
      <w:sz w:val="23"/>
      <w:szCs w:val="20"/>
    </w:rPr>
  </w:style>
  <w:style w:type="paragraph" w:styleId="a8">
    <w:name w:val="Body Text"/>
    <w:basedOn w:val="a"/>
    <w:pPr>
      <w:autoSpaceDE w:val="0"/>
      <w:autoSpaceDN w:val="0"/>
      <w:adjustRightInd w:val="0"/>
    </w:pPr>
    <w:rPr>
      <w:color w:val="010101"/>
      <w:kern w:val="0"/>
    </w:rPr>
  </w:style>
  <w:style w:type="paragraph" w:styleId="a9">
    <w:name w:val="Body Text Indent"/>
    <w:basedOn w:val="a"/>
    <w:pPr>
      <w:pBdr>
        <w:top w:val="single" w:sz="4" w:space="1" w:color="auto"/>
        <w:left w:val="single" w:sz="4" w:space="4" w:color="auto"/>
        <w:bottom w:val="single" w:sz="4" w:space="1" w:color="auto"/>
        <w:right w:val="single" w:sz="4" w:space="4" w:color="auto"/>
      </w:pBdr>
      <w:autoSpaceDE w:val="0"/>
      <w:autoSpaceDN w:val="0"/>
      <w:adjustRightInd w:val="0"/>
      <w:ind w:leftChars="225" w:left="540"/>
    </w:pPr>
    <w:rPr>
      <w:rFonts w:eastAsia="標楷體"/>
      <w:kern w:val="0"/>
    </w:rPr>
  </w:style>
  <w:style w:type="paragraph" w:styleId="3">
    <w:name w:val="Body Text Indent 3"/>
    <w:basedOn w:val="a"/>
    <w:pPr>
      <w:autoSpaceDE w:val="0"/>
      <w:autoSpaceDN w:val="0"/>
      <w:adjustRightInd w:val="0"/>
      <w:ind w:leftChars="200" w:left="540" w:hangingChars="25" w:hanging="60"/>
    </w:pPr>
    <w:rPr>
      <w:color w:val="010101"/>
      <w:kern w:val="0"/>
    </w:rPr>
  </w:style>
  <w:style w:type="paragraph" w:customStyle="1" w:styleId="aa">
    <w:name w:val="題組"/>
    <w:basedOn w:val="ab"/>
    <w:qFormat/>
    <w:rsid w:val="005B79AF"/>
    <w:pPr>
      <w:tabs>
        <w:tab w:val="clear" w:pos="672"/>
      </w:tabs>
      <w:ind w:left="0" w:firstLineChars="0" w:firstLine="0"/>
    </w:pPr>
    <w:rPr>
      <w:rFonts w:eastAsia="標楷體"/>
    </w:rPr>
  </w:style>
  <w:style w:type="paragraph" w:customStyle="1" w:styleId="ab">
    <w:name w:val="選擇題"/>
    <w:basedOn w:val="a"/>
    <w:rsid w:val="0088001F"/>
    <w:pPr>
      <w:tabs>
        <w:tab w:val="left" w:pos="672"/>
      </w:tabs>
      <w:adjustRightInd w:val="0"/>
      <w:ind w:left="440" w:hangingChars="440" w:hanging="440"/>
    </w:pPr>
    <w:rPr>
      <w:rFonts w:cs="新細明體"/>
      <w:w w:val="103"/>
      <w:kern w:val="0"/>
    </w:rPr>
  </w:style>
  <w:style w:type="paragraph" w:customStyle="1" w:styleId="ac">
    <w:name w:val="內縮"/>
    <w:basedOn w:val="a"/>
    <w:rsid w:val="00476391"/>
    <w:pPr>
      <w:ind w:leftChars="440" w:left="440"/>
    </w:pPr>
  </w:style>
  <w:style w:type="paragraph" w:customStyle="1" w:styleId="Ad">
    <w:name w:val="內縮(A)"/>
    <w:basedOn w:val="ac"/>
    <w:rsid w:val="00890F80"/>
    <w:pPr>
      <w:ind w:left="580" w:hangingChars="140" w:hanging="140"/>
    </w:pPr>
  </w:style>
  <w:style w:type="table" w:styleId="ae">
    <w:name w:val="Table Grid"/>
    <w:basedOn w:val="a1"/>
    <w:rsid w:val="00433F91"/>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
    <w:name w:val="解析"/>
    <w:basedOn w:val="a"/>
    <w:rsid w:val="00623A4F"/>
    <w:pPr>
      <w:ind w:leftChars="150" w:left="450" w:hangingChars="300" w:hanging="300"/>
    </w:pPr>
    <w:rPr>
      <w:w w:val="103"/>
      <w:kern w:val="0"/>
    </w:rPr>
  </w:style>
  <w:style w:type="paragraph" w:customStyle="1" w:styleId="B">
    <w:name w:val="解析(B)"/>
    <w:basedOn w:val="a"/>
    <w:rsid w:val="00623A4F"/>
    <w:pPr>
      <w:ind w:leftChars="450" w:left="590" w:hangingChars="140" w:hanging="140"/>
    </w:pPr>
    <w:rPr>
      <w:w w:val="103"/>
      <w:kern w:val="0"/>
    </w:rPr>
  </w:style>
  <w:style w:type="paragraph" w:customStyle="1" w:styleId="Af0">
    <w:name w:val="出處(A)"/>
    <w:basedOn w:val="a"/>
    <w:rsid w:val="00623A4F"/>
    <w:pPr>
      <w:tabs>
        <w:tab w:val="left" w:pos="360"/>
      </w:tabs>
      <w:ind w:left="1445" w:hangingChars="585" w:hanging="1445"/>
    </w:pPr>
    <w:rPr>
      <w:w w:val="103"/>
      <w:kern w:val="0"/>
    </w:rPr>
  </w:style>
  <w:style w:type="paragraph" w:customStyle="1" w:styleId="Af1">
    <w:name w:val="解析(A)"/>
    <w:basedOn w:val="a"/>
    <w:rsid w:val="00623A4F"/>
    <w:pPr>
      <w:ind w:leftChars="150" w:left="585" w:hangingChars="435" w:hanging="435"/>
    </w:pPr>
    <w:rPr>
      <w:w w:val="103"/>
      <w:kern w:val="0"/>
    </w:rPr>
  </w:style>
  <w:style w:type="paragraph" w:customStyle="1" w:styleId="1">
    <w:name w:val="內1."/>
    <w:basedOn w:val="a"/>
    <w:rsid w:val="009800E8"/>
    <w:pPr>
      <w:tabs>
        <w:tab w:val="left" w:pos="432"/>
      </w:tabs>
      <w:ind w:left="180" w:hangingChars="180" w:hanging="180"/>
    </w:pPr>
  </w:style>
  <w:style w:type="paragraph" w:customStyle="1" w:styleId="Af2">
    <w:name w:val="(A)"/>
    <w:basedOn w:val="ab"/>
    <w:rsid w:val="00612B9D"/>
    <w:pPr>
      <w:ind w:leftChars="450" w:left="585" w:hangingChars="135" w:hanging="135"/>
    </w:pPr>
  </w:style>
  <w:style w:type="character" w:customStyle="1" w:styleId="af3">
    <w:name w:val="標楷體"/>
    <w:rsid w:val="00AE4E86"/>
    <w:rPr>
      <w:rFonts w:ascii="Times New Roman" w:eastAsia="標楷體" w:hAnsi="Times New Roman"/>
    </w:rPr>
  </w:style>
  <w:style w:type="paragraph" w:customStyle="1" w:styleId="af4">
    <w:name w:val="出處"/>
    <w:basedOn w:val="a"/>
    <w:rsid w:val="00623A4F"/>
    <w:pPr>
      <w:tabs>
        <w:tab w:val="left" w:pos="360"/>
      </w:tabs>
      <w:ind w:left="450" w:hangingChars="450" w:hanging="450"/>
    </w:pPr>
    <w:rPr>
      <w:w w:val="103"/>
      <w:kern w:val="0"/>
    </w:rPr>
  </w:style>
  <w:style w:type="paragraph" w:customStyle="1" w:styleId="10">
    <w:name w:val="1."/>
    <w:basedOn w:val="a"/>
    <w:rsid w:val="009003FE"/>
    <w:pPr>
      <w:ind w:left="150" w:hangingChars="150" w:hanging="150"/>
    </w:pPr>
    <w:rPr>
      <w:w w:val="103"/>
      <w:kern w:val="0"/>
    </w:rPr>
  </w:style>
  <w:style w:type="paragraph" w:customStyle="1" w:styleId="af5">
    <w:name w:val="解題關鍵"/>
    <w:basedOn w:val="10"/>
    <w:rsid w:val="00C513BC"/>
    <w:pPr>
      <w:tabs>
        <w:tab w:val="left" w:pos="360"/>
      </w:tabs>
      <w:ind w:left="650" w:hangingChars="650" w:hanging="650"/>
    </w:pPr>
  </w:style>
  <w:style w:type="paragraph" w:customStyle="1" w:styleId="af6">
    <w:name w:val="選項"/>
    <w:basedOn w:val="ab"/>
    <w:qFormat/>
    <w:rsid w:val="0088001F"/>
    <w:pPr>
      <w:tabs>
        <w:tab w:val="left" w:pos="3000"/>
        <w:tab w:val="left" w:pos="4920"/>
        <w:tab w:val="left" w:pos="6840"/>
        <w:tab w:val="left" w:pos="8760"/>
      </w:tabs>
      <w:ind w:leftChars="450" w:left="585" w:hangingChars="135" w:hanging="135"/>
    </w:pPr>
  </w:style>
  <w:style w:type="paragraph" w:customStyle="1" w:styleId="-">
    <w:name w:val="選擇題-標楷體"/>
    <w:basedOn w:val="ab"/>
    <w:qFormat/>
    <w:rsid w:val="00787242"/>
    <w:pPr>
      <w:tabs>
        <w:tab w:val="left" w:pos="3480"/>
        <w:tab w:val="left" w:pos="5880"/>
        <w:tab w:val="left" w:pos="8280"/>
      </w:tabs>
      <w:ind w:leftChars="450" w:left="450" w:firstLineChars="0" w:firstLine="0"/>
    </w:pPr>
    <w:rPr>
      <w:rFonts w:eastAsia="標楷體"/>
    </w:rPr>
  </w:style>
  <w:style w:type="paragraph" w:styleId="af7">
    <w:name w:val="Balloon Text"/>
    <w:basedOn w:val="a"/>
    <w:semiHidden/>
    <w:rsid w:val="00B658C5"/>
    <w:rPr>
      <w:rFonts w:ascii="Arial" w:hAnsi="Arial"/>
      <w:sz w:val="18"/>
      <w:szCs w:val="18"/>
    </w:rPr>
  </w:style>
  <w:style w:type="paragraph" w:customStyle="1" w:styleId="Default">
    <w:name w:val="Default"/>
    <w:rsid w:val="00CE0F68"/>
    <w:pPr>
      <w:widowControl w:val="0"/>
      <w:autoSpaceDE w:val="0"/>
      <w:autoSpaceDN w:val="0"/>
      <w:adjustRightInd w:val="0"/>
    </w:pPr>
    <w:rPr>
      <w:rFonts w:ascii="新細明體..." w:eastAsia="新細明體..." w:cs="新細明體..."/>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392947">
      <w:bodyDiv w:val="1"/>
      <w:marLeft w:val="0"/>
      <w:marRight w:val="0"/>
      <w:marTop w:val="0"/>
      <w:marBottom w:val="0"/>
      <w:divBdr>
        <w:top w:val="none" w:sz="0" w:space="0" w:color="auto"/>
        <w:left w:val="none" w:sz="0" w:space="0" w:color="auto"/>
        <w:bottom w:val="none" w:sz="0" w:space="0" w:color="auto"/>
        <w:right w:val="none" w:sz="0" w:space="0" w:color="auto"/>
      </w:divBdr>
    </w:div>
    <w:div w:id="1222836709">
      <w:bodyDiv w:val="1"/>
      <w:marLeft w:val="0"/>
      <w:marRight w:val="0"/>
      <w:marTop w:val="0"/>
      <w:marBottom w:val="0"/>
      <w:divBdr>
        <w:top w:val="none" w:sz="0" w:space="0" w:color="auto"/>
        <w:left w:val="none" w:sz="0" w:space="0" w:color="auto"/>
        <w:bottom w:val="none" w:sz="0" w:space="0" w:color="auto"/>
        <w:right w:val="none" w:sz="0" w:space="0" w:color="auto"/>
      </w:divBdr>
    </w:div>
    <w:div w:id="1551724802">
      <w:bodyDiv w:val="1"/>
      <w:marLeft w:val="0"/>
      <w:marRight w:val="0"/>
      <w:marTop w:val="0"/>
      <w:marBottom w:val="0"/>
      <w:divBdr>
        <w:top w:val="none" w:sz="0" w:space="0" w:color="auto"/>
        <w:left w:val="none" w:sz="0" w:space="0" w:color="auto"/>
        <w:bottom w:val="none" w:sz="0" w:space="0" w:color="auto"/>
        <w:right w:val="none" w:sz="0" w:space="0" w:color="auto"/>
      </w:divBdr>
    </w:div>
    <w:div w:id="1706521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62.wmf"/><Relationship Id="rId21" Type="http://schemas.openxmlformats.org/officeDocument/2006/relationships/image" Target="media/image11.wmf"/><Relationship Id="rId42" Type="http://schemas.openxmlformats.org/officeDocument/2006/relationships/image" Target="media/image22.wmf"/><Relationship Id="rId63" Type="http://schemas.openxmlformats.org/officeDocument/2006/relationships/image" Target="media/image34.wmf"/><Relationship Id="rId84" Type="http://schemas.openxmlformats.org/officeDocument/2006/relationships/image" Target="media/image45.wmf"/><Relationship Id="rId138" Type="http://schemas.openxmlformats.org/officeDocument/2006/relationships/image" Target="media/image72.wmf"/><Relationship Id="rId159" Type="http://schemas.openxmlformats.org/officeDocument/2006/relationships/oleObject" Target="embeddings/oleObject72.bin"/><Relationship Id="rId170" Type="http://schemas.openxmlformats.org/officeDocument/2006/relationships/image" Target="media/image88.wmf"/><Relationship Id="rId191" Type="http://schemas.openxmlformats.org/officeDocument/2006/relationships/image" Target="media/image99.wmf"/><Relationship Id="rId205" Type="http://schemas.openxmlformats.org/officeDocument/2006/relationships/image" Target="media/image107.wmf"/><Relationship Id="rId226" Type="http://schemas.openxmlformats.org/officeDocument/2006/relationships/oleObject" Target="embeddings/oleObject103.bin"/><Relationship Id="rId247" Type="http://schemas.openxmlformats.org/officeDocument/2006/relationships/oleObject" Target="embeddings/oleObject112.bin"/><Relationship Id="rId107" Type="http://schemas.openxmlformats.org/officeDocument/2006/relationships/oleObject" Target="embeddings/oleObject45.bin"/><Relationship Id="rId11" Type="http://schemas.openxmlformats.org/officeDocument/2006/relationships/image" Target="media/image5.wmf"/><Relationship Id="rId32" Type="http://schemas.openxmlformats.org/officeDocument/2006/relationships/oleObject" Target="embeddings/oleObject11.bin"/><Relationship Id="rId53" Type="http://schemas.openxmlformats.org/officeDocument/2006/relationships/image" Target="media/image28.wmf"/><Relationship Id="rId74" Type="http://schemas.openxmlformats.org/officeDocument/2006/relationships/image" Target="media/image40.wmf"/><Relationship Id="rId128" Type="http://schemas.openxmlformats.org/officeDocument/2006/relationships/image" Target="media/image67.wmf"/><Relationship Id="rId149" Type="http://schemas.openxmlformats.org/officeDocument/2006/relationships/oleObject" Target="embeddings/oleObject67.bin"/><Relationship Id="rId5" Type="http://schemas.openxmlformats.org/officeDocument/2006/relationships/endnotes" Target="endnotes.xml"/><Relationship Id="rId95" Type="http://schemas.openxmlformats.org/officeDocument/2006/relationships/image" Target="media/image51.wmf"/><Relationship Id="rId160" Type="http://schemas.openxmlformats.org/officeDocument/2006/relationships/image" Target="media/image83.wmf"/><Relationship Id="rId181" Type="http://schemas.openxmlformats.org/officeDocument/2006/relationships/oleObject" Target="embeddings/oleObject83.bin"/><Relationship Id="rId216" Type="http://schemas.openxmlformats.org/officeDocument/2006/relationships/image" Target="media/image113.wmf"/><Relationship Id="rId237" Type="http://schemas.openxmlformats.org/officeDocument/2006/relationships/image" Target="media/image125.wmf"/><Relationship Id="rId258" Type="http://schemas.openxmlformats.org/officeDocument/2006/relationships/fontTable" Target="fontTable.xml"/><Relationship Id="rId22" Type="http://schemas.openxmlformats.org/officeDocument/2006/relationships/oleObject" Target="embeddings/oleObject6.bin"/><Relationship Id="rId43" Type="http://schemas.openxmlformats.org/officeDocument/2006/relationships/oleObject" Target="embeddings/oleObject16.bin"/><Relationship Id="rId64" Type="http://schemas.openxmlformats.org/officeDocument/2006/relationships/oleObject" Target="embeddings/oleObject25.bin"/><Relationship Id="rId118" Type="http://schemas.openxmlformats.org/officeDocument/2006/relationships/oleObject" Target="embeddings/oleObject51.bin"/><Relationship Id="rId139" Type="http://schemas.openxmlformats.org/officeDocument/2006/relationships/oleObject" Target="embeddings/oleObject62.bin"/><Relationship Id="rId85" Type="http://schemas.openxmlformats.org/officeDocument/2006/relationships/oleObject" Target="embeddings/oleObject35.bin"/><Relationship Id="rId150" Type="http://schemas.openxmlformats.org/officeDocument/2006/relationships/image" Target="media/image78.wmf"/><Relationship Id="rId171" Type="http://schemas.openxmlformats.org/officeDocument/2006/relationships/oleObject" Target="embeddings/oleObject78.bin"/><Relationship Id="rId192" Type="http://schemas.openxmlformats.org/officeDocument/2006/relationships/oleObject" Target="embeddings/oleObject88.bin"/><Relationship Id="rId206" Type="http://schemas.openxmlformats.org/officeDocument/2006/relationships/oleObject" Target="embeddings/oleObject94.bin"/><Relationship Id="rId227" Type="http://schemas.openxmlformats.org/officeDocument/2006/relationships/image" Target="media/image119.wmf"/><Relationship Id="rId248" Type="http://schemas.openxmlformats.org/officeDocument/2006/relationships/image" Target="media/image131.wmf"/><Relationship Id="rId12" Type="http://schemas.openxmlformats.org/officeDocument/2006/relationships/oleObject" Target="embeddings/oleObject2.bin"/><Relationship Id="rId33" Type="http://schemas.openxmlformats.org/officeDocument/2006/relationships/image" Target="media/image17.wmf"/><Relationship Id="rId108" Type="http://schemas.openxmlformats.org/officeDocument/2006/relationships/image" Target="media/image58.wmf"/><Relationship Id="rId129" Type="http://schemas.openxmlformats.org/officeDocument/2006/relationships/oleObject" Target="embeddings/oleObject57.bin"/><Relationship Id="rId54" Type="http://schemas.openxmlformats.org/officeDocument/2006/relationships/oleObject" Target="embeddings/oleObject21.bin"/><Relationship Id="rId75" Type="http://schemas.openxmlformats.org/officeDocument/2006/relationships/oleObject" Target="embeddings/oleObject30.bin"/><Relationship Id="rId96" Type="http://schemas.openxmlformats.org/officeDocument/2006/relationships/image" Target="media/image52.wmf"/><Relationship Id="rId140" Type="http://schemas.openxmlformats.org/officeDocument/2006/relationships/image" Target="media/image73.wmf"/><Relationship Id="rId161" Type="http://schemas.openxmlformats.org/officeDocument/2006/relationships/oleObject" Target="embeddings/oleObject73.bin"/><Relationship Id="rId182" Type="http://schemas.openxmlformats.org/officeDocument/2006/relationships/image" Target="media/image94.wmf"/><Relationship Id="rId217" Type="http://schemas.openxmlformats.org/officeDocument/2006/relationships/oleObject" Target="embeddings/oleObject99.bin"/><Relationship Id="rId1" Type="http://schemas.openxmlformats.org/officeDocument/2006/relationships/styles" Target="styles.xml"/><Relationship Id="rId6" Type="http://schemas.openxmlformats.org/officeDocument/2006/relationships/image" Target="media/image1.wmf"/><Relationship Id="rId212" Type="http://schemas.openxmlformats.org/officeDocument/2006/relationships/oleObject" Target="embeddings/oleObject97.bin"/><Relationship Id="rId233" Type="http://schemas.openxmlformats.org/officeDocument/2006/relationships/image" Target="media/image122.wmf"/><Relationship Id="rId238" Type="http://schemas.openxmlformats.org/officeDocument/2006/relationships/oleObject" Target="embeddings/oleObject108.bin"/><Relationship Id="rId254" Type="http://schemas.openxmlformats.org/officeDocument/2006/relationships/oleObject" Target="embeddings/oleObject115.bin"/><Relationship Id="rId259" Type="http://schemas.openxmlformats.org/officeDocument/2006/relationships/theme" Target="theme/theme1.xml"/><Relationship Id="rId23" Type="http://schemas.openxmlformats.org/officeDocument/2006/relationships/image" Target="media/image12.wmf"/><Relationship Id="rId28" Type="http://schemas.openxmlformats.org/officeDocument/2006/relationships/oleObject" Target="embeddings/oleObject9.bin"/><Relationship Id="rId49" Type="http://schemas.openxmlformats.org/officeDocument/2006/relationships/image" Target="media/image26.wmf"/><Relationship Id="rId114" Type="http://schemas.openxmlformats.org/officeDocument/2006/relationships/oleObject" Target="embeddings/oleObject49.bin"/><Relationship Id="rId119" Type="http://schemas.openxmlformats.org/officeDocument/2006/relationships/image" Target="media/image63.wmf"/><Relationship Id="rId44" Type="http://schemas.openxmlformats.org/officeDocument/2006/relationships/image" Target="media/image23.wmf"/><Relationship Id="rId60" Type="http://schemas.openxmlformats.org/officeDocument/2006/relationships/oleObject" Target="embeddings/oleObject24.bin"/><Relationship Id="rId65" Type="http://schemas.openxmlformats.org/officeDocument/2006/relationships/image" Target="media/image35.wmf"/><Relationship Id="rId81" Type="http://schemas.openxmlformats.org/officeDocument/2006/relationships/oleObject" Target="embeddings/oleObject33.bin"/><Relationship Id="rId86" Type="http://schemas.openxmlformats.org/officeDocument/2006/relationships/image" Target="media/image46.wmf"/><Relationship Id="rId130" Type="http://schemas.openxmlformats.org/officeDocument/2006/relationships/oleObject" Target="embeddings/oleObject58.bin"/><Relationship Id="rId135" Type="http://schemas.openxmlformats.org/officeDocument/2006/relationships/oleObject" Target="embeddings/oleObject60.bin"/><Relationship Id="rId151" Type="http://schemas.openxmlformats.org/officeDocument/2006/relationships/oleObject" Target="embeddings/oleObject68.bin"/><Relationship Id="rId156" Type="http://schemas.openxmlformats.org/officeDocument/2006/relationships/image" Target="media/image81.wmf"/><Relationship Id="rId177" Type="http://schemas.openxmlformats.org/officeDocument/2006/relationships/oleObject" Target="embeddings/oleObject81.bin"/><Relationship Id="rId198" Type="http://schemas.openxmlformats.org/officeDocument/2006/relationships/oleObject" Target="embeddings/oleObject90.bin"/><Relationship Id="rId172" Type="http://schemas.openxmlformats.org/officeDocument/2006/relationships/image" Target="media/image89.wmf"/><Relationship Id="rId193" Type="http://schemas.openxmlformats.org/officeDocument/2006/relationships/image" Target="media/image100.wmf"/><Relationship Id="rId202" Type="http://schemas.openxmlformats.org/officeDocument/2006/relationships/oleObject" Target="embeddings/oleObject92.bin"/><Relationship Id="rId207" Type="http://schemas.openxmlformats.org/officeDocument/2006/relationships/image" Target="media/image108.wmf"/><Relationship Id="rId223" Type="http://schemas.openxmlformats.org/officeDocument/2006/relationships/oleObject" Target="embeddings/oleObject102.bin"/><Relationship Id="rId228" Type="http://schemas.openxmlformats.org/officeDocument/2006/relationships/oleObject" Target="embeddings/oleObject104.bin"/><Relationship Id="rId244" Type="http://schemas.openxmlformats.org/officeDocument/2006/relationships/image" Target="media/image129.wmf"/><Relationship Id="rId249" Type="http://schemas.openxmlformats.org/officeDocument/2006/relationships/image" Target="media/image132.wmf"/><Relationship Id="rId13" Type="http://schemas.openxmlformats.org/officeDocument/2006/relationships/image" Target="media/image6.wmf"/><Relationship Id="rId18" Type="http://schemas.openxmlformats.org/officeDocument/2006/relationships/image" Target="media/image9.wmf"/><Relationship Id="rId39" Type="http://schemas.openxmlformats.org/officeDocument/2006/relationships/oleObject" Target="embeddings/oleObject14.bin"/><Relationship Id="rId109" Type="http://schemas.openxmlformats.org/officeDocument/2006/relationships/oleObject" Target="embeddings/oleObject46.bin"/><Relationship Id="rId34" Type="http://schemas.openxmlformats.org/officeDocument/2006/relationships/oleObject" Target="embeddings/oleObject12.bin"/><Relationship Id="rId50" Type="http://schemas.openxmlformats.org/officeDocument/2006/relationships/oleObject" Target="embeddings/oleObject19.bin"/><Relationship Id="rId55" Type="http://schemas.openxmlformats.org/officeDocument/2006/relationships/image" Target="media/image29.wmf"/><Relationship Id="rId76" Type="http://schemas.openxmlformats.org/officeDocument/2006/relationships/image" Target="media/image41.wmf"/><Relationship Id="rId97" Type="http://schemas.openxmlformats.org/officeDocument/2006/relationships/oleObject" Target="embeddings/oleObject40.bin"/><Relationship Id="rId104" Type="http://schemas.openxmlformats.org/officeDocument/2006/relationships/image" Target="media/image56.wmf"/><Relationship Id="rId120" Type="http://schemas.openxmlformats.org/officeDocument/2006/relationships/oleObject" Target="embeddings/oleObject52.bin"/><Relationship Id="rId125" Type="http://schemas.openxmlformats.org/officeDocument/2006/relationships/image" Target="media/image66.wmf"/><Relationship Id="rId141" Type="http://schemas.openxmlformats.org/officeDocument/2006/relationships/oleObject" Target="embeddings/oleObject63.bin"/><Relationship Id="rId146" Type="http://schemas.openxmlformats.org/officeDocument/2006/relationships/image" Target="media/image76.wmf"/><Relationship Id="rId167" Type="http://schemas.openxmlformats.org/officeDocument/2006/relationships/oleObject" Target="embeddings/oleObject76.bin"/><Relationship Id="rId188" Type="http://schemas.openxmlformats.org/officeDocument/2006/relationships/oleObject" Target="embeddings/oleObject86.bin"/><Relationship Id="rId7" Type="http://schemas.openxmlformats.org/officeDocument/2006/relationships/image" Target="media/image2.wmf"/><Relationship Id="rId71" Type="http://schemas.openxmlformats.org/officeDocument/2006/relationships/oleObject" Target="embeddings/oleObject28.bin"/><Relationship Id="rId92" Type="http://schemas.openxmlformats.org/officeDocument/2006/relationships/oleObject" Target="embeddings/oleObject39.bin"/><Relationship Id="rId162" Type="http://schemas.openxmlformats.org/officeDocument/2006/relationships/image" Target="media/image84.wmf"/><Relationship Id="rId183" Type="http://schemas.openxmlformats.org/officeDocument/2006/relationships/oleObject" Target="embeddings/oleObject84.bin"/><Relationship Id="rId213" Type="http://schemas.openxmlformats.org/officeDocument/2006/relationships/image" Target="media/image111.wmf"/><Relationship Id="rId218" Type="http://schemas.openxmlformats.org/officeDocument/2006/relationships/image" Target="media/image114.wmf"/><Relationship Id="rId234" Type="http://schemas.openxmlformats.org/officeDocument/2006/relationships/image" Target="media/image123.wmf"/><Relationship Id="rId239" Type="http://schemas.openxmlformats.org/officeDocument/2006/relationships/image" Target="media/image126.wmf"/><Relationship Id="rId2" Type="http://schemas.openxmlformats.org/officeDocument/2006/relationships/settings" Target="settings.xml"/><Relationship Id="rId29" Type="http://schemas.openxmlformats.org/officeDocument/2006/relationships/image" Target="media/image15.wmf"/><Relationship Id="rId250" Type="http://schemas.openxmlformats.org/officeDocument/2006/relationships/oleObject" Target="embeddings/oleObject113.bin"/><Relationship Id="rId255" Type="http://schemas.openxmlformats.org/officeDocument/2006/relationships/image" Target="media/image135.wmf"/><Relationship Id="rId24" Type="http://schemas.openxmlformats.org/officeDocument/2006/relationships/oleObject" Target="embeddings/oleObject7.bin"/><Relationship Id="rId40" Type="http://schemas.openxmlformats.org/officeDocument/2006/relationships/image" Target="media/image21.wmf"/><Relationship Id="rId45" Type="http://schemas.openxmlformats.org/officeDocument/2006/relationships/oleObject" Target="embeddings/oleObject17.bin"/><Relationship Id="rId66" Type="http://schemas.openxmlformats.org/officeDocument/2006/relationships/oleObject" Target="embeddings/oleObject26.bin"/><Relationship Id="rId87" Type="http://schemas.openxmlformats.org/officeDocument/2006/relationships/oleObject" Target="embeddings/oleObject36.bin"/><Relationship Id="rId110" Type="http://schemas.openxmlformats.org/officeDocument/2006/relationships/oleObject" Target="embeddings/oleObject47.bin"/><Relationship Id="rId115" Type="http://schemas.openxmlformats.org/officeDocument/2006/relationships/image" Target="media/image61.wmf"/><Relationship Id="rId131" Type="http://schemas.openxmlformats.org/officeDocument/2006/relationships/image" Target="media/image68.wmf"/><Relationship Id="rId136" Type="http://schemas.openxmlformats.org/officeDocument/2006/relationships/image" Target="media/image71.wmf"/><Relationship Id="rId157" Type="http://schemas.openxmlformats.org/officeDocument/2006/relationships/oleObject" Target="embeddings/oleObject71.bin"/><Relationship Id="rId178" Type="http://schemas.openxmlformats.org/officeDocument/2006/relationships/image" Target="media/image92.wmf"/><Relationship Id="rId61" Type="http://schemas.openxmlformats.org/officeDocument/2006/relationships/image" Target="media/image32.wmf"/><Relationship Id="rId82" Type="http://schemas.openxmlformats.org/officeDocument/2006/relationships/image" Target="media/image44.wmf"/><Relationship Id="rId152" Type="http://schemas.openxmlformats.org/officeDocument/2006/relationships/image" Target="media/image79.wmf"/><Relationship Id="rId173" Type="http://schemas.openxmlformats.org/officeDocument/2006/relationships/oleObject" Target="embeddings/oleObject79.bin"/><Relationship Id="rId194" Type="http://schemas.openxmlformats.org/officeDocument/2006/relationships/oleObject" Target="embeddings/oleObject89.bin"/><Relationship Id="rId199" Type="http://schemas.openxmlformats.org/officeDocument/2006/relationships/image" Target="media/image104.wmf"/><Relationship Id="rId203" Type="http://schemas.openxmlformats.org/officeDocument/2006/relationships/image" Target="media/image106.wmf"/><Relationship Id="rId208" Type="http://schemas.openxmlformats.org/officeDocument/2006/relationships/oleObject" Target="embeddings/oleObject95.bin"/><Relationship Id="rId229" Type="http://schemas.openxmlformats.org/officeDocument/2006/relationships/image" Target="media/image120.wmf"/><Relationship Id="rId19" Type="http://schemas.openxmlformats.org/officeDocument/2006/relationships/image" Target="media/image10.wmf"/><Relationship Id="rId224" Type="http://schemas.openxmlformats.org/officeDocument/2006/relationships/image" Target="media/image117.wmf"/><Relationship Id="rId240" Type="http://schemas.openxmlformats.org/officeDocument/2006/relationships/oleObject" Target="embeddings/oleObject109.bin"/><Relationship Id="rId245" Type="http://schemas.openxmlformats.org/officeDocument/2006/relationships/oleObject" Target="embeddings/oleObject111.bin"/><Relationship Id="rId14" Type="http://schemas.openxmlformats.org/officeDocument/2006/relationships/image" Target="media/image7.wmf"/><Relationship Id="rId30" Type="http://schemas.openxmlformats.org/officeDocument/2006/relationships/oleObject" Target="embeddings/oleObject10.bin"/><Relationship Id="rId35" Type="http://schemas.openxmlformats.org/officeDocument/2006/relationships/image" Target="media/image18.wmf"/><Relationship Id="rId56" Type="http://schemas.openxmlformats.org/officeDocument/2006/relationships/oleObject" Target="embeddings/oleObject22.bin"/><Relationship Id="rId77" Type="http://schemas.openxmlformats.org/officeDocument/2006/relationships/oleObject" Target="embeddings/oleObject31.bin"/><Relationship Id="rId100" Type="http://schemas.openxmlformats.org/officeDocument/2006/relationships/image" Target="media/image54.wmf"/><Relationship Id="rId105" Type="http://schemas.openxmlformats.org/officeDocument/2006/relationships/oleObject" Target="embeddings/oleObject44.bin"/><Relationship Id="rId126" Type="http://schemas.openxmlformats.org/officeDocument/2006/relationships/oleObject" Target="embeddings/oleObject55.bin"/><Relationship Id="rId147" Type="http://schemas.openxmlformats.org/officeDocument/2006/relationships/oleObject" Target="embeddings/oleObject66.bin"/><Relationship Id="rId168" Type="http://schemas.openxmlformats.org/officeDocument/2006/relationships/image" Target="media/image87.wmf"/><Relationship Id="rId8" Type="http://schemas.openxmlformats.org/officeDocument/2006/relationships/image" Target="media/image3.wmf"/><Relationship Id="rId51" Type="http://schemas.openxmlformats.org/officeDocument/2006/relationships/image" Target="media/image27.wmf"/><Relationship Id="rId72" Type="http://schemas.openxmlformats.org/officeDocument/2006/relationships/image" Target="media/image39.wmf"/><Relationship Id="rId93" Type="http://schemas.openxmlformats.org/officeDocument/2006/relationships/image" Target="media/image49.wmf"/><Relationship Id="rId98" Type="http://schemas.openxmlformats.org/officeDocument/2006/relationships/image" Target="media/image53.wmf"/><Relationship Id="rId121" Type="http://schemas.openxmlformats.org/officeDocument/2006/relationships/image" Target="media/image64.wmf"/><Relationship Id="rId142" Type="http://schemas.openxmlformats.org/officeDocument/2006/relationships/image" Target="media/image74.wmf"/><Relationship Id="rId163" Type="http://schemas.openxmlformats.org/officeDocument/2006/relationships/oleObject" Target="embeddings/oleObject74.bin"/><Relationship Id="rId184" Type="http://schemas.openxmlformats.org/officeDocument/2006/relationships/image" Target="media/image95.wmf"/><Relationship Id="rId189" Type="http://schemas.openxmlformats.org/officeDocument/2006/relationships/image" Target="media/image98.wmf"/><Relationship Id="rId219" Type="http://schemas.openxmlformats.org/officeDocument/2006/relationships/oleObject" Target="embeddings/oleObject100.bin"/><Relationship Id="rId3" Type="http://schemas.openxmlformats.org/officeDocument/2006/relationships/webSettings" Target="webSettings.xml"/><Relationship Id="rId214" Type="http://schemas.openxmlformats.org/officeDocument/2006/relationships/image" Target="media/image112.wmf"/><Relationship Id="rId230" Type="http://schemas.openxmlformats.org/officeDocument/2006/relationships/oleObject" Target="embeddings/oleObject105.bin"/><Relationship Id="rId235" Type="http://schemas.openxmlformats.org/officeDocument/2006/relationships/image" Target="media/image124.wmf"/><Relationship Id="rId251" Type="http://schemas.openxmlformats.org/officeDocument/2006/relationships/image" Target="media/image133.wmf"/><Relationship Id="rId256" Type="http://schemas.openxmlformats.org/officeDocument/2006/relationships/footer" Target="footer1.xml"/><Relationship Id="rId25" Type="http://schemas.openxmlformats.org/officeDocument/2006/relationships/image" Target="media/image13.wmf"/><Relationship Id="rId46" Type="http://schemas.openxmlformats.org/officeDocument/2006/relationships/image" Target="media/image24.wmf"/><Relationship Id="rId67" Type="http://schemas.openxmlformats.org/officeDocument/2006/relationships/image" Target="media/image36.wmf"/><Relationship Id="rId116" Type="http://schemas.openxmlformats.org/officeDocument/2006/relationships/oleObject" Target="embeddings/oleObject50.bin"/><Relationship Id="rId137" Type="http://schemas.openxmlformats.org/officeDocument/2006/relationships/oleObject" Target="embeddings/oleObject61.bin"/><Relationship Id="rId158" Type="http://schemas.openxmlformats.org/officeDocument/2006/relationships/image" Target="media/image82.wmf"/><Relationship Id="rId20" Type="http://schemas.openxmlformats.org/officeDocument/2006/relationships/oleObject" Target="embeddings/oleObject5.bin"/><Relationship Id="rId41" Type="http://schemas.openxmlformats.org/officeDocument/2006/relationships/oleObject" Target="embeddings/oleObject15.bin"/><Relationship Id="rId62" Type="http://schemas.openxmlformats.org/officeDocument/2006/relationships/image" Target="media/image33.wmf"/><Relationship Id="rId83" Type="http://schemas.openxmlformats.org/officeDocument/2006/relationships/oleObject" Target="embeddings/oleObject34.bin"/><Relationship Id="rId88" Type="http://schemas.openxmlformats.org/officeDocument/2006/relationships/image" Target="media/image47.wmf"/><Relationship Id="rId111" Type="http://schemas.openxmlformats.org/officeDocument/2006/relationships/image" Target="media/image59.wmf"/><Relationship Id="rId132" Type="http://schemas.openxmlformats.org/officeDocument/2006/relationships/oleObject" Target="embeddings/oleObject59.bin"/><Relationship Id="rId153" Type="http://schemas.openxmlformats.org/officeDocument/2006/relationships/oleObject" Target="embeddings/oleObject69.bin"/><Relationship Id="rId174" Type="http://schemas.openxmlformats.org/officeDocument/2006/relationships/image" Target="media/image90.wmf"/><Relationship Id="rId179" Type="http://schemas.openxmlformats.org/officeDocument/2006/relationships/oleObject" Target="embeddings/oleObject82.bin"/><Relationship Id="rId195" Type="http://schemas.openxmlformats.org/officeDocument/2006/relationships/image" Target="media/image101.wmf"/><Relationship Id="rId209" Type="http://schemas.openxmlformats.org/officeDocument/2006/relationships/image" Target="media/image109.wmf"/><Relationship Id="rId190" Type="http://schemas.openxmlformats.org/officeDocument/2006/relationships/oleObject" Target="embeddings/oleObject87.bin"/><Relationship Id="rId204" Type="http://schemas.openxmlformats.org/officeDocument/2006/relationships/oleObject" Target="embeddings/oleObject93.bin"/><Relationship Id="rId220" Type="http://schemas.openxmlformats.org/officeDocument/2006/relationships/image" Target="media/image115.wmf"/><Relationship Id="rId225" Type="http://schemas.openxmlformats.org/officeDocument/2006/relationships/image" Target="media/image118.wmf"/><Relationship Id="rId241" Type="http://schemas.openxmlformats.org/officeDocument/2006/relationships/image" Target="media/image127.wmf"/><Relationship Id="rId246" Type="http://schemas.openxmlformats.org/officeDocument/2006/relationships/image" Target="media/image130.wmf"/><Relationship Id="rId15" Type="http://schemas.openxmlformats.org/officeDocument/2006/relationships/oleObject" Target="embeddings/oleObject3.bin"/><Relationship Id="rId36" Type="http://schemas.openxmlformats.org/officeDocument/2006/relationships/oleObject" Target="embeddings/oleObject13.bin"/><Relationship Id="rId57" Type="http://schemas.openxmlformats.org/officeDocument/2006/relationships/image" Target="media/image30.wmf"/><Relationship Id="rId106" Type="http://schemas.openxmlformats.org/officeDocument/2006/relationships/image" Target="media/image57.wmf"/><Relationship Id="rId127" Type="http://schemas.openxmlformats.org/officeDocument/2006/relationships/oleObject" Target="embeddings/oleObject56.bin"/><Relationship Id="rId10" Type="http://schemas.openxmlformats.org/officeDocument/2006/relationships/image" Target="media/image4.wmf"/><Relationship Id="rId31" Type="http://schemas.openxmlformats.org/officeDocument/2006/relationships/image" Target="media/image16.wmf"/><Relationship Id="rId52" Type="http://schemas.openxmlformats.org/officeDocument/2006/relationships/oleObject" Target="embeddings/oleObject20.bin"/><Relationship Id="rId73" Type="http://schemas.openxmlformats.org/officeDocument/2006/relationships/oleObject" Target="embeddings/oleObject29.bin"/><Relationship Id="rId78" Type="http://schemas.openxmlformats.org/officeDocument/2006/relationships/image" Target="media/image42.wmf"/><Relationship Id="rId94" Type="http://schemas.openxmlformats.org/officeDocument/2006/relationships/image" Target="media/image50.wmf"/><Relationship Id="rId99" Type="http://schemas.openxmlformats.org/officeDocument/2006/relationships/oleObject" Target="embeddings/oleObject41.bin"/><Relationship Id="rId101" Type="http://schemas.openxmlformats.org/officeDocument/2006/relationships/oleObject" Target="embeddings/oleObject42.bin"/><Relationship Id="rId122" Type="http://schemas.openxmlformats.org/officeDocument/2006/relationships/oleObject" Target="embeddings/oleObject53.bin"/><Relationship Id="rId143" Type="http://schemas.openxmlformats.org/officeDocument/2006/relationships/oleObject" Target="embeddings/oleObject64.bin"/><Relationship Id="rId148" Type="http://schemas.openxmlformats.org/officeDocument/2006/relationships/image" Target="media/image77.wmf"/><Relationship Id="rId164" Type="http://schemas.openxmlformats.org/officeDocument/2006/relationships/image" Target="media/image85.wmf"/><Relationship Id="rId169" Type="http://schemas.openxmlformats.org/officeDocument/2006/relationships/oleObject" Target="embeddings/oleObject77.bin"/><Relationship Id="rId185" Type="http://schemas.openxmlformats.org/officeDocument/2006/relationships/oleObject" Target="embeddings/oleObject85.bin"/><Relationship Id="rId4" Type="http://schemas.openxmlformats.org/officeDocument/2006/relationships/footnotes" Target="footnotes.xml"/><Relationship Id="rId9" Type="http://schemas.openxmlformats.org/officeDocument/2006/relationships/oleObject" Target="embeddings/oleObject1.bin"/><Relationship Id="rId180" Type="http://schemas.openxmlformats.org/officeDocument/2006/relationships/image" Target="media/image93.wmf"/><Relationship Id="rId210" Type="http://schemas.openxmlformats.org/officeDocument/2006/relationships/oleObject" Target="embeddings/oleObject96.bin"/><Relationship Id="rId215" Type="http://schemas.openxmlformats.org/officeDocument/2006/relationships/oleObject" Target="embeddings/oleObject98.bin"/><Relationship Id="rId236" Type="http://schemas.openxmlformats.org/officeDocument/2006/relationships/oleObject" Target="embeddings/oleObject107.bin"/><Relationship Id="rId257" Type="http://schemas.openxmlformats.org/officeDocument/2006/relationships/footer" Target="footer2.xml"/><Relationship Id="rId26" Type="http://schemas.openxmlformats.org/officeDocument/2006/relationships/oleObject" Target="embeddings/oleObject8.bin"/><Relationship Id="rId231" Type="http://schemas.openxmlformats.org/officeDocument/2006/relationships/image" Target="media/image121.wmf"/><Relationship Id="rId252" Type="http://schemas.openxmlformats.org/officeDocument/2006/relationships/oleObject" Target="embeddings/oleObject114.bin"/><Relationship Id="rId47" Type="http://schemas.openxmlformats.org/officeDocument/2006/relationships/image" Target="media/image25.wmf"/><Relationship Id="rId68" Type="http://schemas.openxmlformats.org/officeDocument/2006/relationships/oleObject" Target="embeddings/oleObject27.bin"/><Relationship Id="rId89" Type="http://schemas.openxmlformats.org/officeDocument/2006/relationships/oleObject" Target="embeddings/oleObject37.bin"/><Relationship Id="rId112" Type="http://schemas.openxmlformats.org/officeDocument/2006/relationships/oleObject" Target="embeddings/oleObject48.bin"/><Relationship Id="rId133" Type="http://schemas.openxmlformats.org/officeDocument/2006/relationships/image" Target="media/image69.wmf"/><Relationship Id="rId154" Type="http://schemas.openxmlformats.org/officeDocument/2006/relationships/image" Target="media/image80.wmf"/><Relationship Id="rId175" Type="http://schemas.openxmlformats.org/officeDocument/2006/relationships/oleObject" Target="embeddings/oleObject80.bin"/><Relationship Id="rId196" Type="http://schemas.openxmlformats.org/officeDocument/2006/relationships/image" Target="media/image102.wmf"/><Relationship Id="rId200" Type="http://schemas.openxmlformats.org/officeDocument/2006/relationships/oleObject" Target="embeddings/oleObject91.bin"/><Relationship Id="rId16" Type="http://schemas.openxmlformats.org/officeDocument/2006/relationships/image" Target="media/image8.wmf"/><Relationship Id="rId221" Type="http://schemas.openxmlformats.org/officeDocument/2006/relationships/oleObject" Target="embeddings/oleObject101.bin"/><Relationship Id="rId242" Type="http://schemas.openxmlformats.org/officeDocument/2006/relationships/image" Target="media/image128.wmf"/><Relationship Id="rId37" Type="http://schemas.openxmlformats.org/officeDocument/2006/relationships/image" Target="media/image19.wmf"/><Relationship Id="rId58" Type="http://schemas.openxmlformats.org/officeDocument/2006/relationships/oleObject" Target="embeddings/oleObject23.bin"/><Relationship Id="rId79" Type="http://schemas.openxmlformats.org/officeDocument/2006/relationships/oleObject" Target="embeddings/oleObject32.bin"/><Relationship Id="rId102" Type="http://schemas.openxmlformats.org/officeDocument/2006/relationships/oleObject" Target="embeddings/oleObject43.bin"/><Relationship Id="rId123" Type="http://schemas.openxmlformats.org/officeDocument/2006/relationships/image" Target="media/image65.wmf"/><Relationship Id="rId144" Type="http://schemas.openxmlformats.org/officeDocument/2006/relationships/image" Target="media/image75.wmf"/><Relationship Id="rId90" Type="http://schemas.openxmlformats.org/officeDocument/2006/relationships/image" Target="media/image48.wmf"/><Relationship Id="rId165" Type="http://schemas.openxmlformats.org/officeDocument/2006/relationships/oleObject" Target="embeddings/oleObject75.bin"/><Relationship Id="rId186" Type="http://schemas.openxmlformats.org/officeDocument/2006/relationships/image" Target="media/image96.wmf"/><Relationship Id="rId211" Type="http://schemas.openxmlformats.org/officeDocument/2006/relationships/image" Target="media/image110.wmf"/><Relationship Id="rId232" Type="http://schemas.openxmlformats.org/officeDocument/2006/relationships/oleObject" Target="embeddings/oleObject106.bin"/><Relationship Id="rId253" Type="http://schemas.openxmlformats.org/officeDocument/2006/relationships/image" Target="media/image134.wmf"/><Relationship Id="rId27" Type="http://schemas.openxmlformats.org/officeDocument/2006/relationships/image" Target="media/image14.wmf"/><Relationship Id="rId48" Type="http://schemas.openxmlformats.org/officeDocument/2006/relationships/oleObject" Target="embeddings/oleObject18.bin"/><Relationship Id="rId69" Type="http://schemas.openxmlformats.org/officeDocument/2006/relationships/image" Target="media/image37.wmf"/><Relationship Id="rId113" Type="http://schemas.openxmlformats.org/officeDocument/2006/relationships/image" Target="media/image60.wmf"/><Relationship Id="rId134" Type="http://schemas.openxmlformats.org/officeDocument/2006/relationships/image" Target="media/image70.wmf"/><Relationship Id="rId80" Type="http://schemas.openxmlformats.org/officeDocument/2006/relationships/image" Target="media/image43.wmf"/><Relationship Id="rId155" Type="http://schemas.openxmlformats.org/officeDocument/2006/relationships/oleObject" Target="embeddings/oleObject70.bin"/><Relationship Id="rId176" Type="http://schemas.openxmlformats.org/officeDocument/2006/relationships/image" Target="media/image91.wmf"/><Relationship Id="rId197" Type="http://schemas.openxmlformats.org/officeDocument/2006/relationships/image" Target="media/image103.wmf"/><Relationship Id="rId201" Type="http://schemas.openxmlformats.org/officeDocument/2006/relationships/image" Target="media/image105.wmf"/><Relationship Id="rId222" Type="http://schemas.openxmlformats.org/officeDocument/2006/relationships/image" Target="media/image116.wmf"/><Relationship Id="rId243" Type="http://schemas.openxmlformats.org/officeDocument/2006/relationships/oleObject" Target="embeddings/oleObject110.bin"/><Relationship Id="rId17" Type="http://schemas.openxmlformats.org/officeDocument/2006/relationships/oleObject" Target="embeddings/oleObject4.bin"/><Relationship Id="rId38" Type="http://schemas.openxmlformats.org/officeDocument/2006/relationships/image" Target="media/image20.wmf"/><Relationship Id="rId59" Type="http://schemas.openxmlformats.org/officeDocument/2006/relationships/image" Target="media/image31.wmf"/><Relationship Id="rId103" Type="http://schemas.openxmlformats.org/officeDocument/2006/relationships/image" Target="media/image55.wmf"/><Relationship Id="rId124" Type="http://schemas.openxmlformats.org/officeDocument/2006/relationships/oleObject" Target="embeddings/oleObject54.bin"/><Relationship Id="rId70" Type="http://schemas.openxmlformats.org/officeDocument/2006/relationships/image" Target="media/image38.wmf"/><Relationship Id="rId91" Type="http://schemas.openxmlformats.org/officeDocument/2006/relationships/oleObject" Target="embeddings/oleObject38.bin"/><Relationship Id="rId145" Type="http://schemas.openxmlformats.org/officeDocument/2006/relationships/oleObject" Target="embeddings/oleObject65.bin"/><Relationship Id="rId166" Type="http://schemas.openxmlformats.org/officeDocument/2006/relationships/image" Target="media/image86.wmf"/><Relationship Id="rId187" Type="http://schemas.openxmlformats.org/officeDocument/2006/relationships/image" Target="media/image97.wmf"/></Relationships>
</file>

<file path=word/_rels/footer2.xml.rels><?xml version="1.0" encoding="UTF-8" standalone="yes"?>
<Relationships xmlns="http://schemas.openxmlformats.org/package/2006/relationships"><Relationship Id="rId2" Type="http://schemas.openxmlformats.org/officeDocument/2006/relationships/image" Target="media/image137.jpeg"/><Relationship Id="rId1" Type="http://schemas.openxmlformats.org/officeDocument/2006/relationships/image" Target="media/image136.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643</TotalTime>
  <Pages>15</Pages>
  <Words>1947</Words>
  <Characters>11104</Characters>
  <Application>Microsoft Office Word</Application>
  <DocSecurity>0</DocSecurity>
  <Lines>92</Lines>
  <Paragraphs>26</Paragraphs>
  <ScaleCrop>false</ScaleCrop>
  <Company>lungteng</Company>
  <LinksUpToDate>false</LinksUpToDate>
  <CharactersWithSpaces>13025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第壹部分選擇題（占55分）</dc:title>
  <dc:creator>淑菁 323</dc:creator>
  <cp:lastModifiedBy>雅惠#479</cp:lastModifiedBy>
  <cp:revision>38</cp:revision>
  <cp:lastPrinted>2019-07-08T04:20:00Z</cp:lastPrinted>
  <dcterms:created xsi:type="dcterms:W3CDTF">2019-07-02T01:53:00Z</dcterms:created>
  <dcterms:modified xsi:type="dcterms:W3CDTF">2019-08-23T07:21:00Z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